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sz w:val="22"/>
          <w:szCs w:val="22"/>
          <w:rtl w:val="0"/>
        </w:rPr>
        <w:t xml:space="preserve">MODULO DI DOMANDA - BANDO TURISMO</w:t>
      </w:r>
      <w:r w:rsidDel="00000000" w:rsidR="00000000" w:rsidRPr="00000000">
        <w:rPr>
          <w:rFonts w:ascii="Calibri" w:cs="Calibri" w:eastAsia="Calibri" w:hAnsi="Calibri"/>
          <w:b w:val="1"/>
          <w:color w:val="000000"/>
          <w:sz w:val="22"/>
          <w:szCs w:val="22"/>
          <w:rtl w:val="0"/>
        </w:rPr>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Il/la sottoscritto/a ___________________________________________________________________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Calibri" w:cs="Calibri" w:eastAsia="Calibri" w:hAnsi="Calibri"/>
          <w:color w:val="000000"/>
          <w:sz w:val="22"/>
          <w:szCs w:val="22"/>
          <w:rtl w:val="0"/>
        </w:rPr>
        <w:t xml:space="preserve">                                                                                 (cognome) (nome)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Fiscale _________________ </w:t>
      </w:r>
      <w:r w:rsidDel="00000000" w:rsidR="00000000" w:rsidRPr="00000000">
        <w:rPr>
          <w:rFonts w:ascii="Calibri" w:cs="Calibri" w:eastAsia="Calibri" w:hAnsi="Calibri"/>
          <w:sz w:val="22"/>
          <w:szCs w:val="22"/>
          <w:rtl w:val="0"/>
        </w:rPr>
        <w:t xml:space="preserve">in qualità di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Titolare/Legale Rappresentante </w:t>
      </w:r>
      <w:r w:rsidDel="00000000" w:rsidR="00000000" w:rsidRPr="00000000">
        <w:rPr>
          <w:rFonts w:ascii="Calibri" w:cs="Calibri" w:eastAsia="Calibri" w:hAnsi="Calibri"/>
          <w:color w:val="000000"/>
          <w:sz w:val="22"/>
          <w:szCs w:val="22"/>
          <w:rtl w:val="0"/>
        </w:rPr>
        <w:t xml:space="preserve"> della impresa/società </w:t>
      </w:r>
      <w:r w:rsidDel="00000000" w:rsidR="00000000" w:rsidRPr="00000000">
        <w:rPr>
          <w:rFonts w:ascii="Calibri" w:cs="Calibri" w:eastAsia="Calibri" w:hAnsi="Calibri"/>
          <w:sz w:val="22"/>
          <w:szCs w:val="22"/>
          <w:rtl w:val="0"/>
        </w:rPr>
        <w:t xml:space="preserve">______________________________ iscritta</w:t>
      </w:r>
      <w:r w:rsidDel="00000000" w:rsidR="00000000" w:rsidRPr="00000000">
        <w:rPr>
          <w:rFonts w:ascii="Calibri" w:cs="Calibri" w:eastAsia="Calibri" w:hAnsi="Calibri"/>
          <w:color w:val="000000"/>
          <w:sz w:val="22"/>
          <w:szCs w:val="22"/>
          <w:rtl w:val="0"/>
        </w:rPr>
        <w:t xml:space="preserve"> al Registro Imprese di _________________  con il numero partita </w:t>
      </w:r>
      <w:r w:rsidDel="00000000" w:rsidR="00000000" w:rsidRPr="00000000">
        <w:rPr>
          <w:rFonts w:ascii="Calibri" w:cs="Calibri" w:eastAsia="Calibri" w:hAnsi="Calibri"/>
          <w:sz w:val="22"/>
          <w:szCs w:val="22"/>
          <w:rtl w:val="0"/>
        </w:rPr>
        <w:t xml:space="preserve">Iva __________________</w:t>
      </w:r>
      <w:r w:rsidDel="00000000" w:rsidR="00000000" w:rsidRPr="00000000">
        <w:rPr>
          <w:rFonts w:ascii="Calibri" w:cs="Calibri" w:eastAsia="Calibri" w:hAnsi="Calibri"/>
          <w:color w:val="000000"/>
          <w:sz w:val="22"/>
          <w:szCs w:val="22"/>
          <w:rtl w:val="0"/>
        </w:rPr>
        <w:t xml:space="preserve"> Cod. Fisc._________________________ REA n. _________ con sede in via/piazza ____________________ n. ____ città ____________________ provincia ______________ CAP __________ tel. __________  e – mail _________________ indirizzo PEC 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CHIEDE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 l’impresa partecipi alla procedura di assegnazione di un voucher a sostegno e sviluppo del turismo per un ammontare complessivo pari a €</w:t>
      </w:r>
      <w:r w:rsidDel="00000000" w:rsidR="00000000" w:rsidRPr="00000000">
        <w:rPr>
          <w:rFonts w:ascii="Calibri" w:cs="Calibri" w:eastAsia="Calibri" w:hAnsi="Calibri"/>
          <w:b w:val="1"/>
          <w:color w:val="000000"/>
          <w:sz w:val="22"/>
          <w:szCs w:val="22"/>
          <w:rtl w:val="0"/>
        </w:rPr>
        <w:t xml:space="preserve"> ____________</w:t>
      </w:r>
      <w:r w:rsidDel="00000000" w:rsidR="00000000" w:rsidRPr="00000000">
        <w:rPr>
          <w:rFonts w:ascii="Calibri" w:cs="Calibri" w:eastAsia="Calibri" w:hAnsi="Calibri"/>
          <w:color w:val="000000"/>
          <w:sz w:val="22"/>
          <w:szCs w:val="22"/>
          <w:rtl w:val="0"/>
        </w:rPr>
        <w:t xml:space="preserve"> - nei limiti percentuali stabiliti all’art. 3, punti 3 e 4, del bando – per la realizzazione delle iniziative relative a: </w:t>
      </w:r>
    </w:p>
    <w:p w:rsidR="00000000" w:rsidDel="00000000" w:rsidP="00000000" w:rsidRDefault="00000000" w:rsidRPr="00000000" w14:paraId="0000000A">
      <w:pPr>
        <w:spacing w:after="120" w:lineRule="auto"/>
        <w:ind w:hanging="2"/>
        <w:jc w:val="both"/>
        <w:rPr>
          <w:rFonts w:ascii="Calibri" w:cs="Calibri" w:eastAsia="Calibri" w:hAnsi="Calibri"/>
          <w:sz w:val="22"/>
          <w:szCs w:val="22"/>
        </w:rPr>
      </w:pPr>
      <w:r w:rsidDel="00000000" w:rsidR="00000000" w:rsidRPr="00000000">
        <w:rPr>
          <w:rFonts w:ascii="Calibri" w:cs="Calibri" w:eastAsia="Calibri" w:hAnsi="Calibri"/>
          <w:b w:val="1"/>
          <w:i w:val="1"/>
          <w:sz w:val="20"/>
          <w:szCs w:val="20"/>
          <w:rtl w:val="0"/>
        </w:rPr>
        <w:t xml:space="preserve">(selezionare una sola richiesta di contributo alternativa tra le 4 Misure previste, art. 6 punto 2 del Bando)</w:t>
      </w:r>
      <w:r w:rsidDel="00000000" w:rsidR="00000000" w:rsidRPr="00000000">
        <w:rPr>
          <w:rtl w:val="0"/>
        </w:rPr>
      </w:r>
    </w:p>
    <w:p w:rsidR="00000000" w:rsidDel="00000000" w:rsidP="00000000" w:rsidRDefault="00000000" w:rsidRPr="00000000" w14:paraId="0000000B">
      <w:pPr>
        <w:numPr>
          <w:ilvl w:val="0"/>
          <w:numId w:val="4"/>
        </w:numPr>
        <w:spacing w:line="240" w:lineRule="auto"/>
        <w:ind w:left="425.19685039370086"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1.</w:t>
      </w:r>
      <w:r w:rsidDel="00000000" w:rsidR="00000000" w:rsidRPr="00000000">
        <w:rPr>
          <w:rFonts w:ascii="Calibri" w:cs="Calibri" w:eastAsia="Calibri" w:hAnsi="Calibri"/>
          <w:color w:val="000000"/>
          <w:sz w:val="22"/>
          <w:szCs w:val="22"/>
          <w:vertAlign w:val="baseline"/>
          <w:rtl w:val="0"/>
        </w:rPr>
        <w:t xml:space="preserve"> Mettere in sicurezza le strutture turistiche fornendo assistenza alle imprese sui temi della </w:t>
      </w:r>
      <w:r w:rsidDel="00000000" w:rsidR="00000000" w:rsidRPr="00000000">
        <w:rPr>
          <w:rFonts w:ascii="Calibri" w:cs="Calibri" w:eastAsia="Calibri" w:hAnsi="Calibri"/>
          <w:b w:val="1"/>
          <w:i w:val="1"/>
          <w:color w:val="000000"/>
          <w:sz w:val="22"/>
          <w:szCs w:val="22"/>
          <w:vertAlign w:val="baseline"/>
          <w:rtl w:val="0"/>
        </w:rPr>
        <w:t xml:space="preserve">pulizia e sanificazione</w:t>
      </w:r>
      <w:r w:rsidDel="00000000" w:rsidR="00000000" w:rsidRPr="00000000">
        <w:rPr>
          <w:rFonts w:ascii="Calibri" w:cs="Calibri" w:eastAsia="Calibri" w:hAnsi="Calibri"/>
          <w:color w:val="000000"/>
          <w:sz w:val="22"/>
          <w:szCs w:val="22"/>
          <w:vertAlign w:val="baseline"/>
          <w:rtl w:val="0"/>
        </w:rPr>
        <w:t xml:space="preserve">, dell’offerta dei servizi turistici, della </w:t>
      </w:r>
      <w:r w:rsidDel="00000000" w:rsidR="00000000" w:rsidRPr="00000000">
        <w:rPr>
          <w:rFonts w:ascii="Calibri" w:cs="Calibri" w:eastAsia="Calibri" w:hAnsi="Calibri"/>
          <w:b w:val="1"/>
          <w:i w:val="1"/>
          <w:color w:val="000000"/>
          <w:sz w:val="22"/>
          <w:szCs w:val="22"/>
          <w:vertAlign w:val="baseline"/>
          <w:rtl w:val="0"/>
        </w:rPr>
        <w:t xml:space="preserve">gestione degli aspetti logistici e del</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i w:val="1"/>
          <w:color w:val="000000"/>
          <w:sz w:val="22"/>
          <w:szCs w:val="22"/>
          <w:vertAlign w:val="baseline"/>
          <w:rtl w:val="0"/>
        </w:rPr>
        <w:t xml:space="preserve">personale </w:t>
      </w:r>
      <w:r w:rsidDel="00000000" w:rsidR="00000000" w:rsidRPr="00000000">
        <w:rPr>
          <w:rFonts w:ascii="Calibri" w:cs="Calibri" w:eastAsia="Calibri" w:hAnsi="Calibri"/>
          <w:color w:val="000000"/>
          <w:sz w:val="22"/>
          <w:szCs w:val="22"/>
          <w:vertAlign w:val="baseline"/>
          <w:rtl w:val="0"/>
        </w:rPr>
        <w:t xml:space="preserve">e degli altri aspetti che riguardano la </w:t>
      </w:r>
      <w:r w:rsidDel="00000000" w:rsidR="00000000" w:rsidRPr="00000000">
        <w:rPr>
          <w:rFonts w:ascii="Calibri" w:cs="Calibri" w:eastAsia="Calibri" w:hAnsi="Calibri"/>
          <w:b w:val="1"/>
          <w:i w:val="1"/>
          <w:color w:val="000000"/>
          <w:sz w:val="22"/>
          <w:szCs w:val="22"/>
          <w:vertAlign w:val="baseline"/>
          <w:rtl w:val="0"/>
        </w:rPr>
        <w:t xml:space="preserve">riduzione dei rischi</w:t>
      </w:r>
      <w:r w:rsidDel="00000000" w:rsidR="00000000" w:rsidRPr="00000000">
        <w:rPr>
          <w:rFonts w:ascii="Calibri" w:cs="Calibri" w:eastAsia="Calibri" w:hAnsi="Calibri"/>
          <w:color w:val="000000"/>
          <w:sz w:val="22"/>
          <w:szCs w:val="22"/>
          <w:vertAlign w:val="baseline"/>
          <w:rtl w:val="0"/>
        </w:rPr>
        <w:t xml:space="preserve"> connessi all'operatività di tutte le tipologie di strutture ricettive;</w:t>
      </w:r>
    </w:p>
    <w:p w:rsidR="00000000" w:rsidDel="00000000" w:rsidP="00000000" w:rsidRDefault="00000000" w:rsidRPr="00000000" w14:paraId="0000000C">
      <w:pPr>
        <w:numPr>
          <w:ilvl w:val="0"/>
          <w:numId w:val="4"/>
        </w:numPr>
        <w:spacing w:line="240" w:lineRule="auto"/>
        <w:ind w:left="425.19685039370086"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2.</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i w:val="1"/>
          <w:color w:val="000000"/>
          <w:sz w:val="22"/>
          <w:szCs w:val="22"/>
          <w:vertAlign w:val="baseline"/>
          <w:rtl w:val="0"/>
        </w:rPr>
        <w:t xml:space="preserve">Formare il personale</w:t>
      </w:r>
      <w:r w:rsidDel="00000000" w:rsidR="00000000" w:rsidRPr="00000000">
        <w:rPr>
          <w:rFonts w:ascii="Calibri" w:cs="Calibri" w:eastAsia="Calibri" w:hAnsi="Calibri"/>
          <w:color w:val="000000"/>
          <w:sz w:val="22"/>
          <w:szCs w:val="22"/>
          <w:vertAlign w:val="baseline"/>
          <w:rtl w:val="0"/>
        </w:rPr>
        <w:t xml:space="preserve"> addetto ai servizi turistici;</w:t>
      </w:r>
    </w:p>
    <w:p w:rsidR="00000000" w:rsidDel="00000000" w:rsidP="00000000" w:rsidRDefault="00000000" w:rsidRPr="00000000" w14:paraId="0000000D">
      <w:pPr>
        <w:numPr>
          <w:ilvl w:val="0"/>
          <w:numId w:val="4"/>
        </w:numPr>
        <w:spacing w:line="240" w:lineRule="auto"/>
        <w:ind w:left="425.19685039370086"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3</w:t>
      </w:r>
      <w:r w:rsidDel="00000000" w:rsidR="00000000" w:rsidRPr="00000000">
        <w:rPr>
          <w:rFonts w:ascii="Calibri" w:cs="Calibri" w:eastAsia="Calibri" w:hAnsi="Calibri"/>
          <w:color w:val="000000"/>
          <w:sz w:val="22"/>
          <w:szCs w:val="22"/>
          <w:vertAlign w:val="baseline"/>
          <w:rtl w:val="0"/>
        </w:rPr>
        <w:t xml:space="preserve">. Gestire le strategie di </w:t>
      </w:r>
      <w:r w:rsidDel="00000000" w:rsidR="00000000" w:rsidRPr="00000000">
        <w:rPr>
          <w:rFonts w:ascii="Calibri" w:cs="Calibri" w:eastAsia="Calibri" w:hAnsi="Calibri"/>
          <w:b w:val="1"/>
          <w:i w:val="1"/>
          <w:color w:val="000000"/>
          <w:sz w:val="22"/>
          <w:szCs w:val="22"/>
          <w:vertAlign w:val="baseline"/>
          <w:rtl w:val="0"/>
        </w:rPr>
        <w:t xml:space="preserve">comunicazione e commercializzazione</w:t>
      </w:r>
      <w:r w:rsidDel="00000000" w:rsidR="00000000" w:rsidRPr="00000000">
        <w:rPr>
          <w:rFonts w:ascii="Calibri" w:cs="Calibri" w:eastAsia="Calibri" w:hAnsi="Calibri"/>
          <w:color w:val="000000"/>
          <w:sz w:val="22"/>
          <w:szCs w:val="22"/>
          <w:vertAlign w:val="baseline"/>
          <w:rtl w:val="0"/>
        </w:rPr>
        <w:t xml:space="preserve"> rafforzando l’elemento reputazionale della </w:t>
      </w:r>
      <w:r w:rsidDel="00000000" w:rsidR="00000000" w:rsidRPr="00000000">
        <w:rPr>
          <w:rFonts w:ascii="Calibri" w:cs="Calibri" w:eastAsia="Calibri" w:hAnsi="Calibri"/>
          <w:b w:val="1"/>
          <w:i w:val="1"/>
          <w:color w:val="000000"/>
          <w:sz w:val="22"/>
          <w:szCs w:val="22"/>
          <w:vertAlign w:val="baseline"/>
          <w:rtl w:val="0"/>
        </w:rPr>
        <w:t xml:space="preserve">“destinazione Italia”</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0E">
      <w:pPr>
        <w:numPr>
          <w:ilvl w:val="0"/>
          <w:numId w:val="4"/>
        </w:numPr>
        <w:spacing w:after="120" w:line="240" w:lineRule="auto"/>
        <w:ind w:left="425.19685039370086"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4.</w:t>
      </w:r>
      <w:r w:rsidDel="00000000" w:rsidR="00000000" w:rsidRPr="00000000">
        <w:rPr>
          <w:rFonts w:ascii="Calibri" w:cs="Calibri" w:eastAsia="Calibri" w:hAnsi="Calibri"/>
          <w:color w:val="000000"/>
          <w:sz w:val="22"/>
          <w:szCs w:val="22"/>
          <w:vertAlign w:val="baseline"/>
          <w:rtl w:val="0"/>
        </w:rPr>
        <w:t xml:space="preserve"> Incentivare il turismo in Italia, </w:t>
      </w:r>
      <w:r w:rsidDel="00000000" w:rsidR="00000000" w:rsidRPr="00000000">
        <w:rPr>
          <w:rFonts w:ascii="Calibri" w:cs="Calibri" w:eastAsia="Calibri" w:hAnsi="Calibri"/>
          <w:b w:val="1"/>
          <w:i w:val="1"/>
          <w:sz w:val="22"/>
          <w:szCs w:val="22"/>
          <w:rtl w:val="0"/>
        </w:rPr>
        <w:t xml:space="preserve">l'under tourism</w:t>
      </w:r>
      <w:r w:rsidDel="00000000" w:rsidR="00000000" w:rsidRPr="00000000">
        <w:rPr>
          <w:rFonts w:ascii="Calibri" w:cs="Calibri" w:eastAsia="Calibri" w:hAnsi="Calibri"/>
          <w:b w:val="1"/>
          <w:i w:val="1"/>
          <w:color w:val="000000"/>
          <w:sz w:val="22"/>
          <w:szCs w:val="22"/>
          <w:vertAlign w:val="baseline"/>
          <w:rtl w:val="0"/>
        </w:rPr>
        <w:t xml:space="preserve">, il turismo culturale e quello enogastronomico</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ind w:left="0" w:hanging="2"/>
        <w:rPr>
          <w:color w:val="000000"/>
        </w:rPr>
      </w:pPr>
      <w:r w:rsidDel="00000000" w:rsidR="00000000" w:rsidRPr="00000000">
        <w:rPr>
          <w:rFonts w:ascii="Calibri" w:cs="Calibri" w:eastAsia="Calibri" w:hAnsi="Calibri"/>
          <w:i w:val="1"/>
          <w:color w:val="000000"/>
          <w:sz w:val="22"/>
          <w:szCs w:val="22"/>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DICHIARA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firstLine="0"/>
        <w:jc w:val="both"/>
        <w:rPr/>
      </w:pP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line="240" w:lineRule="auto"/>
        <w:ind w:left="283.46456692913375" w:hanging="283.46456692913375"/>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di essere a conoscenza delle disposizioni del Bando e di accettarne integralmente il contenuto;</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line="240" w:lineRule="auto"/>
        <w:ind w:left="283.46456692913375" w:hanging="283.46456692913375"/>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che l’impresa è</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una micro impresa </w:t>
      </w:r>
    </w:p>
    <w:p w:rsidR="00000000" w:rsidDel="00000000" w:rsidP="00000000" w:rsidRDefault="00000000" w:rsidRPr="00000000" w14:paraId="00000015">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piccola impresa </w:t>
      </w:r>
    </w:p>
    <w:p w:rsidR="00000000" w:rsidDel="00000000" w:rsidP="00000000" w:rsidRDefault="00000000" w:rsidRPr="00000000" w14:paraId="00000016">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media impresa </w:t>
      </w:r>
    </w:p>
    <w:p w:rsidR="00000000" w:rsidDel="00000000" w:rsidP="00000000" w:rsidRDefault="00000000" w:rsidRPr="00000000" w14:paraId="00000017">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definita nell’Allegato I al Regolamento n. 651/2014/UE della Commissione europea</w:t>
      </w:r>
      <w:r w:rsidDel="00000000" w:rsidR="00000000" w:rsidRPr="00000000">
        <w:rPr>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ind w:left="283.4645669291337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line="240" w:lineRule="auto"/>
        <w:ind w:left="283.46456692913375" w:hanging="283.46456692913375"/>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240" w:lineRule="auto"/>
        <w:ind w:left="283.46456692913375" w:hanging="283.46456692913375"/>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240" w:lineRule="auto"/>
        <w:ind w:left="283.46456692913375" w:hanging="283.46456692913375"/>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che l’impresa svolge un’attività classificata con il/i codice/i ATECO 2007</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Calibri" w:cs="Calibri" w:eastAsia="Calibri" w:hAnsi="Calibri"/>
          <w:color w:val="000000"/>
          <w:sz w:val="22"/>
          <w:szCs w:val="22"/>
          <w:rtl w:val="0"/>
        </w:rPr>
        <w:t xml:space="preserve">, così come indicato in visura camerale, di cui alla divisione: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 Alberghi e strutture simili (i</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clusi i singoli punti all’interno della macrocategoria).</w:t>
      </w:r>
      <w:r w:rsidDel="00000000" w:rsidR="00000000" w:rsidRPr="00000000">
        <w:rPr>
          <w:rFonts w:ascii="Calibri" w:cs="Calibri" w:eastAsia="Calibri" w:hAnsi="Calibri"/>
          <w:sz w:val="22"/>
          <w:szCs w:val="22"/>
          <w:rtl w:val="0"/>
        </w:rPr>
        <w:t xml:space="preserve"> Di seguito il codice 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spacing w:after="0" w:line="240" w:lineRule="auto"/>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56 </w:t>
      </w:r>
      <w:r w:rsidDel="00000000" w:rsidR="00000000" w:rsidRPr="00000000">
        <w:rPr>
          <w:rFonts w:ascii="Calibri" w:cs="Calibri" w:eastAsia="Calibri" w:hAnsi="Calibri"/>
          <w:color w:val="000000"/>
          <w:sz w:val="22"/>
          <w:szCs w:val="22"/>
          <w:rtl w:val="0"/>
        </w:rPr>
        <w:t xml:space="preserve">Ristoranti e attività di ristorazione mobile (inclusi i singoli punti all’interno della macrocategoria). </w:t>
      </w:r>
      <w:r w:rsidDel="00000000" w:rsidR="00000000" w:rsidRPr="00000000">
        <w:rPr>
          <w:rFonts w:ascii="Calibri" w:cs="Calibri" w:eastAsia="Calibri" w:hAnsi="Calibri"/>
          <w:sz w:val="22"/>
          <w:szCs w:val="22"/>
          <w:rtl w:val="0"/>
        </w:rPr>
        <w:t xml:space="preserve">Di seguito il codice ___________ </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1E">
      <w:pPr>
        <w:spacing w:after="0" w:line="240" w:lineRule="auto"/>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79 </w:t>
      </w:r>
      <w:r w:rsidDel="00000000" w:rsidR="00000000" w:rsidRPr="00000000">
        <w:rPr>
          <w:rFonts w:ascii="Calibri" w:cs="Calibri" w:eastAsia="Calibri" w:hAnsi="Calibri"/>
          <w:color w:val="000000"/>
          <w:sz w:val="22"/>
          <w:szCs w:val="22"/>
          <w:rtl w:val="0"/>
        </w:rPr>
        <w:t xml:space="preserve">Agenzie di viaggio, tour operator e servizi di prenotazione (inclusi i singoli punti all’interno della macrocategoria). </w:t>
      </w:r>
      <w:r w:rsidDel="00000000" w:rsidR="00000000" w:rsidRPr="00000000">
        <w:rPr>
          <w:rFonts w:ascii="Calibri" w:cs="Calibri" w:eastAsia="Calibri" w:hAnsi="Calibri"/>
          <w:sz w:val="22"/>
          <w:szCs w:val="22"/>
          <w:rtl w:val="0"/>
        </w:rPr>
        <w:t xml:space="preserve">Di seguito il codice ___________ </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1F">
      <w:pPr>
        <w:spacing w:after="0" w:line="240" w:lineRule="auto"/>
        <w:ind w:left="283.46456692913375"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t>
        <w:tab/>
        <w:t xml:space="preserve">93.21. </w:t>
      </w:r>
      <w:r w:rsidDel="00000000" w:rsidR="00000000" w:rsidRPr="00000000">
        <w:rPr>
          <w:rFonts w:ascii="Calibri" w:cs="Calibri" w:eastAsia="Calibri" w:hAnsi="Calibri"/>
          <w:color w:val="000000"/>
          <w:sz w:val="22"/>
          <w:szCs w:val="22"/>
          <w:rtl w:val="0"/>
        </w:rPr>
        <w:t xml:space="preserve">Parchi divertimenti e parchi tematici</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è in regola con il pagamento del diritto annuale e non ha pendenze in corso con la Camera di Commercio di Foggia e/o con le sue Aziende speciale Lachimer e Ce.S.An;</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non si trovasse in difficoltà alla data del 31 dicembre 2019</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per</w:t>
      </w:r>
      <w:r w:rsidDel="00000000" w:rsidR="00000000" w:rsidRPr="00000000">
        <w:rPr>
          <w:rFonts w:ascii="Calibri" w:cs="Calibri" w:eastAsia="Calibri" w:hAnsi="Calibri"/>
          <w:color w:val="000000"/>
          <w:sz w:val="22"/>
          <w:szCs w:val="22"/>
          <w:rtl w:val="0"/>
        </w:rPr>
        <w:t xml:space="preserve">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w:t>
      </w:r>
      <w:r w:rsidDel="00000000" w:rsidR="00000000" w:rsidRPr="00000000">
        <w:rPr>
          <w:rFonts w:ascii="Calibri" w:cs="Calibri" w:eastAsia="Calibri" w:hAnsi="Calibri"/>
          <w:sz w:val="22"/>
          <w:szCs w:val="22"/>
          <w:rtl w:val="0"/>
        </w:rPr>
        <w:t xml:space="preserve">oposti alla verifica antimafia sono quelli indicati nell’art. 85 del D.lgs. 6 settembre 2011, n.159;</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ha assolto gli obblighi contributivi ed è in regola con le normative sulla salute e sicurezza sul lavoro di cui al D.lgs. 9 aprile 2008, n. 81 e successive modificazioni e integrazioni, (DURC) e in particolare che:</w:t>
      </w:r>
    </w:p>
    <w:p w:rsidR="00000000" w:rsidDel="00000000" w:rsidP="00000000" w:rsidRDefault="00000000" w:rsidRPr="00000000" w14:paraId="00000024">
      <w:pPr>
        <w:widowControl w:val="0"/>
        <w:spacing w:line="360" w:lineRule="auto"/>
        <w:ind w:left="0" w:firstLine="283.46456692913375"/>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ha dipendenti a cui è applicato il seguente CCNL ____________________________</w:t>
      </w:r>
    </w:p>
    <w:p w:rsidR="00000000" w:rsidDel="00000000" w:rsidP="00000000" w:rsidRDefault="00000000" w:rsidRPr="00000000" w14:paraId="00000025">
      <w:pPr>
        <w:widowControl w:val="0"/>
        <w:spacing w:line="360" w:lineRule="auto"/>
        <w:ind w:left="0" w:firstLine="283.4645669291337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matricola azienda INPS _____________________ sede competente _______________</w:t>
      </w:r>
    </w:p>
    <w:p w:rsidR="00000000" w:rsidDel="00000000" w:rsidP="00000000" w:rsidRDefault="00000000" w:rsidRPr="00000000" w14:paraId="00000026">
      <w:pPr>
        <w:widowControl w:val="0"/>
        <w:spacing w:line="360" w:lineRule="auto"/>
        <w:ind w:left="720" w:hanging="436.535433070866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____________________________ sede competente _______________</w:t>
      </w:r>
    </w:p>
    <w:p w:rsidR="00000000" w:rsidDel="00000000" w:rsidP="00000000" w:rsidRDefault="00000000" w:rsidRPr="00000000" w14:paraId="00000027">
      <w:pPr>
        <w:widowControl w:val="0"/>
        <w:spacing w:line="360" w:lineRule="auto"/>
        <w:ind w:left="425.19685039370086"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ha dipendenti e che il titolare/professionista/soci è/sono iscritto/i alla seguente cassa di previdenza/ forma assicurativa obbligatoria ____________________________</w:t>
      </w:r>
    </w:p>
    <w:p w:rsidR="00000000" w:rsidDel="00000000" w:rsidP="00000000" w:rsidRDefault="00000000" w:rsidRPr="00000000" w14:paraId="00000028">
      <w:pPr>
        <w:widowControl w:val="0"/>
        <w:spacing w:line="360" w:lineRule="auto"/>
        <w:ind w:left="425.1968503937008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iscrizione/matricola _____________________ sede competente ________________</w:t>
      </w:r>
    </w:p>
    <w:p w:rsidR="00000000" w:rsidDel="00000000" w:rsidP="00000000" w:rsidRDefault="00000000" w:rsidRPr="00000000" w14:paraId="00000029">
      <w:pPr>
        <w:widowControl w:val="0"/>
        <w:spacing w:line="360" w:lineRule="auto"/>
        <w:ind w:left="425.1968503937008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 sede competente ___________________</w:t>
      </w:r>
    </w:p>
    <w:p w:rsidR="00000000" w:rsidDel="00000000" w:rsidP="00000000" w:rsidRDefault="00000000" w:rsidRPr="00000000" w14:paraId="0000002A">
      <w:pPr>
        <w:widowControl w:val="0"/>
        <w:tabs>
          <w:tab w:val="left" w:pos="426"/>
        </w:tabs>
        <w:spacing w:line="360" w:lineRule="auto"/>
        <w:ind w:left="425.1968503937008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ovvero che</w:t>
      </w:r>
    </w:p>
    <w:p w:rsidR="00000000" w:rsidDel="00000000" w:rsidP="00000000" w:rsidRDefault="00000000" w:rsidRPr="00000000" w14:paraId="0000002B">
      <w:pPr>
        <w:widowControl w:val="0"/>
        <w:spacing w:line="360" w:lineRule="auto"/>
        <w:ind w:left="425.19685039370086"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è tenuta/o all’iscrizione ad alcuna forma assicurativa obbligatoria e all’INAIL</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l’impresa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ha</w:t>
        <w:tab/>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ha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forniture in essere con la Camera di Commercio di Foggia, ai sensi dell’art. 4, comma 6, del D.L. 95 del 6 luglio 2012, convertito nella L. 7 agosto 2012, n. 135;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l’impresa è in regola con la disciplina antiriciclaggio di cui al D. Lgs. 21 novembre 2007, n.      231, ove applicabile;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l’impresa, relativamente alle stesse spese ammissibili,</w:t>
      </w:r>
    </w:p>
    <w:p w:rsidR="00000000" w:rsidDel="00000000" w:rsidP="00000000" w:rsidRDefault="00000000" w:rsidRPr="00000000" w14:paraId="00000036">
      <w:pPr>
        <w:spacing w:after="0" w:lineRule="auto"/>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 beneficiato di altri aiuti di Stato</w:t>
      </w:r>
    </w:p>
    <w:p w:rsidR="00000000" w:rsidDel="00000000" w:rsidP="00000000" w:rsidRDefault="00000000" w:rsidRPr="00000000" w14:paraId="00000037">
      <w:pPr>
        <w:spacing w:after="0" w:lineRule="auto"/>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ha beneficiato dei seguenti aiuti di Stato:</w:t>
      </w:r>
    </w:p>
    <w:p w:rsidR="00000000" w:rsidDel="00000000" w:rsidP="00000000" w:rsidRDefault="00000000" w:rsidRPr="00000000" w14:paraId="00000038">
      <w:pPr>
        <w:widowControl w:val="0"/>
        <w:ind w:left="425.19685039370086" w:firstLine="0"/>
        <w:jc w:val="both"/>
        <w:rPr>
          <w:rFonts w:ascii="Calibri" w:cs="Calibri" w:eastAsia="Calibri" w:hAnsi="Calibri"/>
          <w:sz w:val="22"/>
          <w:szCs w:val="22"/>
        </w:rPr>
      </w:pPr>
      <w:r w:rsidDel="00000000" w:rsidR="00000000" w:rsidRPr="00000000">
        <w:rPr>
          <w:rtl w:val="0"/>
        </w:rPr>
      </w:r>
    </w:p>
    <w:tbl>
      <w:tblPr>
        <w:tblStyle w:val="Table1"/>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1455"/>
        <w:gridCol w:w="1276"/>
        <w:gridCol w:w="1559"/>
        <w:gridCol w:w="1417"/>
        <w:gridCol w:w="1418"/>
        <w:tblGridChange w:id="0">
          <w:tblGrid>
            <w:gridCol w:w="1245"/>
            <w:gridCol w:w="1455"/>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9">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A">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B">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C">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ESTREMI DEL REGOLAMENTO UE DI ESENZIONE</w:t>
            </w:r>
            <w:r w:rsidDel="00000000" w:rsidR="00000000" w:rsidRPr="00000000">
              <w:rPr>
                <w:b w:val="1"/>
                <w:smallCaps w:val="1"/>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vAlign w:val="top"/>
          </w:tcPr>
          <w:p w:rsidR="00000000" w:rsidDel="00000000" w:rsidP="00000000" w:rsidRDefault="00000000" w:rsidRPr="00000000" w14:paraId="0000003D">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INTENSITÀ’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vAlign w:val="top"/>
          </w:tcPr>
          <w:p w:rsidR="00000000" w:rsidDel="00000000" w:rsidP="00000000" w:rsidRDefault="00000000" w:rsidRPr="00000000" w14:paraId="0000003E">
            <w:pPr>
              <w:ind w:firstLine="0"/>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widowControl w:val="0"/>
              <w:ind w:firstLine="0"/>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widowControl w:val="0"/>
              <w:ind w:firstLine="0"/>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widowControl w:val="0"/>
              <w:ind w:firstLine="0"/>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widowControl w:val="0"/>
              <w:ind w:firstLine="0"/>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widowControl w:val="0"/>
              <w:ind w:firstLine="0"/>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widowControl w:val="0"/>
              <w:ind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widowControl w:val="0"/>
              <w:ind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3">
      <w:pPr>
        <w:widowControl w:val="0"/>
        <w:ind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14"/>
        </w:numPr>
        <w:spacing w:before="200" w:line="264"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65">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66">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67">
      <w:pPr>
        <w:ind w:left="425.19685039370086" w:firstLine="0"/>
        <w:jc w:val="both"/>
        <w:rPr>
          <w:rFonts w:ascii="Calibri" w:cs="Calibri" w:eastAsia="Calibri" w:hAnsi="Calibri"/>
          <w:sz w:val="22"/>
          <w:szCs w:val="22"/>
          <w:highlight w:val="yellow"/>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r w:rsidDel="00000000" w:rsidR="00000000" w:rsidRPr="00000000">
        <w:rPr>
          <w:rtl w:val="0"/>
        </w:rPr>
      </w:r>
    </w:p>
    <w:p w:rsidR="00000000" w:rsidDel="00000000" w:rsidP="00000000" w:rsidRDefault="00000000" w:rsidRPr="00000000" w14:paraId="00000068">
      <w:pPr>
        <w:ind w:left="72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69">
      <w:pPr>
        <w:spacing w:after="120" w:lineRule="auto"/>
        <w:ind w:left="283.46456692913375"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6A">
      <w:pPr>
        <w:numPr>
          <w:ilvl w:val="0"/>
          <w:numId w:val="12"/>
        </w:numPr>
        <w:spacing w:after="0" w:afterAutospacing="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6B">
      <w:pPr>
        <w:numPr>
          <w:ilvl w:val="0"/>
          <w:numId w:val="12"/>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6C">
      <w:pPr>
        <w:spacing w:after="120" w:lineRule="auto"/>
        <w:ind w:left="850.393700787401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6D">
      <w:pPr>
        <w:spacing w:after="120" w:lineRule="auto"/>
        <w:ind w:left="850.393700787401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6E">
      <w:pPr>
        <w:spacing w:after="120" w:lineRule="auto"/>
        <w:ind w:left="850.393700787401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6F">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0">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73">
      <w:pPr>
        <w:spacing w:after="120" w:lineRule="auto"/>
        <w:ind w:left="708.661417322834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4">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7">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78">
      <w:pPr>
        <w:spacing w:after="120" w:lineRule="auto"/>
        <w:ind w:left="708.661417322834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9">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A">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numPr>
          <w:ilvl w:val="0"/>
          <w:numId w:val="12"/>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7D">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7E">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7F">
      <w:pPr>
        <w:numPr>
          <w:ilvl w:val="0"/>
          <w:numId w:val="12"/>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80">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81">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tbl>
      <w:tblPr>
        <w:tblStyle w:val="Table2"/>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85">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7">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8">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ind w:firstLine="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F">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0">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4">
      <w:pPr>
        <w:spacing w:after="120" w:lineRule="auto"/>
        <w:ind w:left="720" w:hanging="2.00000000000002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numPr>
          <w:ilvl w:val="0"/>
          <w:numId w:val="3"/>
        </w:numPr>
        <w:spacing w:after="28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l’I.V.A. imputata al progetto, per l’impresa </w:t>
      </w:r>
      <w:r w:rsidDel="00000000" w:rsidR="00000000" w:rsidRPr="00000000">
        <w:rPr>
          <w:rtl w:val="0"/>
        </w:rPr>
      </w:r>
    </w:p>
    <w:p w:rsidR="00000000" w:rsidDel="00000000" w:rsidP="00000000" w:rsidRDefault="00000000" w:rsidRPr="00000000" w14:paraId="000000B6">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B7">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B8">
      <w:pPr>
        <w:spacing w:after="120" w:lineRule="auto"/>
        <w:ind w:left="425.1968503937008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ind w:hanging="2"/>
        <w:jc w:val="center"/>
        <w:rPr/>
      </w:pPr>
      <w:r w:rsidDel="00000000" w:rsidR="00000000" w:rsidRPr="00000000">
        <w:rPr>
          <w:rFonts w:ascii="Calibri" w:cs="Calibri" w:eastAsia="Calibri" w:hAnsi="Calibri"/>
          <w:b w:val="1"/>
          <w:sz w:val="22"/>
          <w:szCs w:val="22"/>
          <w:rtl w:val="0"/>
        </w:rPr>
        <w:t xml:space="preserve">ALLEGA</w:t>
      </w:r>
      <w:r w:rsidDel="00000000" w:rsidR="00000000" w:rsidRPr="00000000">
        <w:rPr>
          <w:rtl w:val="0"/>
        </w:rPr>
      </w:r>
    </w:p>
    <w:p w:rsidR="00000000" w:rsidDel="00000000" w:rsidP="00000000" w:rsidRDefault="00000000" w:rsidRPr="00000000" w14:paraId="000000BA">
      <w:pPr>
        <w:spacing w:after="120" w:lineRule="auto"/>
        <w:ind w:left="72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Procura per l’invio telematico (art. 11 punto 2 del Bando);</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Modulo di progetto;</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Preventivi di spesa   e/o, per la sola Misura 1, eventuali fatture a far data dal 01 marzo 2020, di spese pertinenti al progetto;</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di dichiarazione di Unità economica</w:t>
      </w:r>
      <w:r w:rsidDel="00000000" w:rsidR="00000000" w:rsidRPr="00000000">
        <w:rPr>
          <w:rFonts w:ascii="Calibri" w:cs="Calibri" w:eastAsia="Calibri" w:hAnsi="Calibri"/>
          <w:sz w:val="22"/>
          <w:szCs w:val="22"/>
          <w:rtl w:val="0"/>
        </w:rPr>
        <w:t xml:space="preserve"> (art. 10 del Bando),</w:t>
      </w:r>
      <w:r w:rsidDel="00000000" w:rsidR="00000000" w:rsidRPr="00000000">
        <w:rPr>
          <w:rFonts w:ascii="Calibri" w:cs="Calibri" w:eastAsia="Calibri" w:hAnsi="Calibri"/>
          <w:sz w:val="22"/>
          <w:szCs w:val="22"/>
          <w:rtl w:val="0"/>
        </w:rPr>
        <w:t xml:space="preserve"> qualora esistano rapporti di controllo/collegamento con altre imprese aventi sede in Italia;</w:t>
      </w:r>
    </w:p>
    <w:p w:rsidR="00000000" w:rsidDel="00000000" w:rsidP="00000000" w:rsidRDefault="00000000" w:rsidRPr="00000000" w14:paraId="000000BF">
      <w:pPr>
        <w:numPr>
          <w:ilvl w:val="0"/>
          <w:numId w:val="1"/>
        </w:numPr>
        <w:spacing w:line="264"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per rating di legalità di cui all’art. 3 punto 5 del Bando;</w:t>
      </w:r>
    </w:p>
    <w:p w:rsidR="00000000" w:rsidDel="00000000" w:rsidP="00000000" w:rsidRDefault="00000000" w:rsidRPr="00000000" w14:paraId="000000C0">
      <w:pPr>
        <w:numPr>
          <w:ilvl w:val="0"/>
          <w:numId w:val="1"/>
        </w:numPr>
        <w:spacing w:line="264"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per  impresa femminile di cui all’art. 3 punto 5 del Bando;</w:t>
      </w:r>
    </w:p>
    <w:p w:rsidR="00000000" w:rsidDel="00000000" w:rsidP="00000000" w:rsidRDefault="00000000" w:rsidRPr="00000000" w14:paraId="000000C1">
      <w:pPr>
        <w:numPr>
          <w:ilvl w:val="0"/>
          <w:numId w:val="1"/>
        </w:numPr>
        <w:spacing w:line="264"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Copia di un documento di identità in corso di validità del titolare/legale rappresentante dell’impresa richiedente.</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Fonts w:ascii="Calibri" w:cs="Calibri" w:eastAsia="Calibri" w:hAnsi="Calibri"/>
          <w:b w:val="1"/>
          <w:color w:val="000000"/>
          <w:sz w:val="22"/>
          <w:szCs w:val="22"/>
          <w:rtl w:val="0"/>
        </w:rPr>
        <w:t xml:space="preserve">SI IMPEGNA</w:t>
      </w:r>
      <w:r w:rsidDel="00000000" w:rsidR="00000000" w:rsidRPr="00000000">
        <w:rPr>
          <w:rtl w:val="0"/>
        </w:rPr>
      </w:r>
    </w:p>
    <w:p w:rsidR="00000000" w:rsidDel="00000000" w:rsidP="00000000" w:rsidRDefault="00000000" w:rsidRPr="00000000" w14:paraId="000000C3">
      <w:pPr>
        <w:numPr>
          <w:ilvl w:val="0"/>
          <w:numId w:val="6"/>
        </w:numPr>
        <w:spacing w:after="240" w:before="240" w:line="264"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far pervenire, ai sensi dell’art. 12, entro 10 giorni dalla data di ricevimento della richiesta, tutte le integrazioni ritenute necessarie per un corretto esame della domanda, pena la decadenza del voucher.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Fonts w:ascii="Calibri" w:cs="Calibri" w:eastAsia="Calibri" w:hAnsi="Calibri"/>
          <w:color w:val="000000"/>
          <w:sz w:val="22"/>
          <w:szCs w:val="22"/>
          <w:rtl w:val="0"/>
        </w:rPr>
        <w:t xml:space="preserve">In caso di concessione del contributo:</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40" w:line="264"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comunicare tempestivamente 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4"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riferimento al periodo intercorrente tra la domanda e l’erogazione del contributo, a comunicare eventualmente la revoca o sospensione del rating di legalità o del requisito di impresa femminile;</w:t>
      </w:r>
    </w:p>
    <w:p w:rsidR="00000000" w:rsidDel="00000000" w:rsidP="00000000" w:rsidRDefault="00000000" w:rsidRPr="00000000" w14:paraId="000000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beforeAutospacing="0" w:line="264"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 inviare la documentazione finale relativa alle spese sostenute, secondo le modalità previste dall’art. 14 del Bando (Rendicontazione e liquidazione del voucher).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240" w:line="264" w:lineRule="auto"/>
        <w:ind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NOMINA </w:t>
      </w:r>
    </w:p>
    <w:p w:rsidR="00000000" w:rsidDel="00000000" w:rsidP="00000000" w:rsidRDefault="00000000" w:rsidRPr="00000000" w14:paraId="000000C9">
      <w:pPr>
        <w:tabs>
          <w:tab w:val="left" w:pos="993"/>
        </w:tabs>
        <w:spacing w:line="360" w:lineRule="auto"/>
        <w:ind w:left="0" w:hanging="2"/>
        <w:jc w:val="both"/>
        <w:rPr/>
      </w:pPr>
      <w:r w:rsidDel="00000000" w:rsidR="00000000" w:rsidRPr="00000000">
        <w:rPr>
          <w:rtl w:val="0"/>
        </w:rPr>
        <w:t xml:space="preserve">Referente dell’impresa per la domanda di contributo:</w:t>
      </w:r>
    </w:p>
    <w:p w:rsidR="00000000" w:rsidDel="00000000" w:rsidP="00000000" w:rsidRDefault="00000000" w:rsidRPr="00000000" w14:paraId="000000CA">
      <w:pPr>
        <w:tabs>
          <w:tab w:val="left" w:pos="993"/>
        </w:tabs>
        <w:spacing w:line="360" w:lineRule="auto"/>
        <w:ind w:left="0" w:hanging="2"/>
        <w:jc w:val="both"/>
        <w:rPr/>
      </w:pPr>
      <w:r w:rsidDel="00000000" w:rsidR="00000000" w:rsidRPr="00000000">
        <w:rPr>
          <w:rtl w:val="0"/>
        </w:rPr>
        <w:t xml:space="preserve">Cognome e nome: ____________________________________________________________</w:t>
      </w:r>
    </w:p>
    <w:p w:rsidR="00000000" w:rsidDel="00000000" w:rsidP="00000000" w:rsidRDefault="00000000" w:rsidRPr="00000000" w14:paraId="000000CB">
      <w:pPr>
        <w:tabs>
          <w:tab w:val="left" w:pos="993"/>
        </w:tabs>
        <w:ind w:left="0" w:hanging="2"/>
        <w:jc w:val="both"/>
        <w:rPr/>
      </w:pPr>
      <w:r w:rsidDel="00000000" w:rsidR="00000000" w:rsidRPr="00000000">
        <w:rPr>
          <w:rtl w:val="0"/>
        </w:rPr>
        <w:t xml:space="preserve">n. di telefono ________________ e-mail __________________________________________</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240" w:lineRule="auto"/>
        <w:ind w:left="0" w:hanging="2"/>
        <w:jc w:val="cente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20" w:before="120" w:line="240" w:lineRule="auto"/>
        <w:ind w:left="0" w:hanging="2"/>
        <w:jc w:val="center"/>
        <w:rPr/>
      </w:pPr>
      <w:r w:rsidDel="00000000" w:rsidR="00000000" w:rsidRPr="00000000">
        <w:rPr>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before="120" w:line="240" w:lineRule="auto"/>
        <w:ind w:left="0" w:hanging="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before="120" w:line="240" w:lineRule="auto"/>
        <w:ind w:left="0" w:hanging="2"/>
        <w:rPr/>
      </w:pPr>
      <w:r w:rsidDel="00000000" w:rsidR="00000000" w:rsidRPr="00000000">
        <w:rPr>
          <w:rtl w:val="0"/>
        </w:rPr>
        <w:t xml:space="preserve">Il/La sottoscritto/a, inoltre, </w:t>
      </w:r>
    </w:p>
    <w:p w:rsidR="00000000" w:rsidDel="00000000" w:rsidP="00000000" w:rsidRDefault="00000000" w:rsidRPr="00000000" w14:paraId="000000D0">
      <w:pPr>
        <w:numPr>
          <w:ilvl w:val="0"/>
          <w:numId w:val="8"/>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letta e compresa l’informativa privacy della CCIAA di Foggia sul trattamento dei propri dati;</w:t>
      </w:r>
    </w:p>
    <w:p w:rsidR="00000000" w:rsidDel="00000000" w:rsidP="00000000" w:rsidRDefault="00000000" w:rsidRPr="00000000" w14:paraId="000000D1">
      <w:pPr>
        <w:numPr>
          <w:ilvl w:val="0"/>
          <w:numId w:val="8"/>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informato della possibilità di revocare in qualsiasi momento il consenso eventualmente prestato per ricevere ulteriori comunicazioni, scrivendo all’indirizzo </w:t>
      </w:r>
      <w:hyperlink r:id="rId8">
        <w:r w:rsidDel="00000000" w:rsidR="00000000" w:rsidRPr="00000000">
          <w:rPr>
            <w:rFonts w:ascii="Calibri" w:cs="Calibri" w:eastAsia="Calibri" w:hAnsi="Calibri"/>
            <w:color w:val="0000ff"/>
            <w:sz w:val="22"/>
            <w:szCs w:val="22"/>
            <w:u w:val="single"/>
            <w:rtl w:val="0"/>
          </w:rPr>
          <w:t xml:space="preserve">comunicazione@fg.camcom.it</w:t>
        </w:r>
      </w:hyperlink>
      <w:r w:rsidDel="00000000" w:rsidR="00000000" w:rsidRPr="00000000">
        <w:rPr>
          <w:rFonts w:ascii="Calibri" w:cs="Calibri" w:eastAsia="Calibri" w:hAnsi="Calibri"/>
          <w:sz w:val="22"/>
          <w:szCs w:val="22"/>
          <w:rtl w:val="0"/>
        </w:rPr>
        <w:t xml:space="preserve">, senza che ciò pregiudichi la liceità del trattamento basata sul consenso prestato prima della revoca;</w:t>
      </w:r>
    </w:p>
    <w:p w:rsidR="00000000" w:rsidDel="00000000" w:rsidP="00000000" w:rsidRDefault="00000000" w:rsidRPr="00000000" w14:paraId="000000D2">
      <w:pPr>
        <w:numPr>
          <w:ilvl w:val="0"/>
          <w:numId w:val="8"/>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il diniego del consenso o la revoca dello stesso alle ulteriori comunicazioni non influirà in alcun modo sulla possibilità di partecipare alle procedure del Bando Turismo 2020;</w:t>
      </w:r>
    </w:p>
    <w:p w:rsidR="00000000" w:rsidDel="00000000" w:rsidP="00000000" w:rsidRDefault="00000000" w:rsidRPr="00000000" w14:paraId="000000D3">
      <w:pPr>
        <w:ind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D5">
      <w:pPr>
        <w:ind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6">
      <w:pPr>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240" w:lineRule="auto"/>
        <w:ind w:left="0" w:hanging="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51" w:line="240" w:lineRule="auto"/>
        <w:ind w:left="3600" w:firstLine="720"/>
        <w:jc w:val="both"/>
        <w:rPr>
          <w:color w:val="000000"/>
        </w:rPr>
      </w:pPr>
      <w:r w:rsidDel="00000000" w:rsidR="00000000" w:rsidRPr="00000000">
        <w:rPr>
          <w:rFonts w:ascii="Cambria" w:cs="Cambria" w:eastAsia="Cambria" w:hAnsi="Cambria"/>
          <w:b w:val="1"/>
          <w:color w:val="000000"/>
          <w:rtl w:val="0"/>
        </w:rPr>
        <w:t xml:space="preserve">Firma digitale del richiedente</w:t>
      </w: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51" w:line="240" w:lineRule="auto"/>
        <w:ind w:left="0" w:hanging="2"/>
        <w:jc w:val="both"/>
        <w:rPr>
          <w:color w:val="000000"/>
        </w:rPr>
      </w:pPr>
      <w:r w:rsidDel="00000000" w:rsidR="00000000" w:rsidRPr="00000000">
        <w:rPr>
          <w:rFonts w:ascii="Cambria" w:cs="Cambria" w:eastAsia="Cambria" w:hAnsi="Cambria"/>
          <w:color w:val="000000"/>
          <w:sz w:val="18"/>
          <w:szCs w:val="18"/>
          <w:rtl w:val="0"/>
        </w:rPr>
        <w:t xml:space="preserve">        </w:t>
        <w:tab/>
        <w:tab/>
        <w:tab/>
        <w:tab/>
        <w:tab/>
        <w:tab/>
        <w:tab/>
        <w:t xml:space="preserve"> (ai sensi del D.Lgs 82/2005)</w:t>
      </w:r>
      <w:r w:rsidDel="00000000" w:rsidR="00000000" w:rsidRPr="00000000">
        <w:rPr>
          <w:rtl w:val="0"/>
        </w:rPr>
      </w:r>
    </w:p>
    <w:p w:rsidR="00000000" w:rsidDel="00000000" w:rsidP="00000000" w:rsidRDefault="00000000" w:rsidRPr="00000000" w14:paraId="000000DA">
      <w:pPr>
        <w:spacing w:after="120" w:lineRule="auto"/>
        <w:ind w:hanging="2"/>
        <w:jc w:val="both"/>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120" w:lineRule="auto"/>
        <w:ind w:hanging="2"/>
        <w:jc w:val="both"/>
        <w:rPr>
          <w:b w:val="1"/>
          <w:i w:val="1"/>
          <w:sz w:val="18"/>
          <w:szCs w:val="18"/>
        </w:rPr>
      </w:pPr>
      <w:r w:rsidDel="00000000" w:rsidR="00000000" w:rsidRPr="00000000">
        <w:rPr>
          <w:rFonts w:ascii="Verdana" w:cs="Verdana" w:eastAsia="Verdana" w:hAnsi="Verdana"/>
          <w:b w:val="1"/>
          <w:rtl w:val="0"/>
        </w:rPr>
        <w:t xml:space="preserve">_____________________________________________________</w:t>
      </w:r>
      <w:r w:rsidDel="00000000" w:rsidR="00000000" w:rsidRPr="00000000">
        <w:rPr>
          <w:rtl w:val="0"/>
        </w:rPr>
      </w:r>
    </w:p>
    <w:p w:rsidR="00000000" w:rsidDel="00000000" w:rsidP="00000000" w:rsidRDefault="00000000" w:rsidRPr="00000000" w14:paraId="000000DC">
      <w:pPr>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Informativa in materia di trattamento dei dati personali </w:t>
      </w:r>
    </w:p>
    <w:p w:rsidR="00000000" w:rsidDel="00000000" w:rsidP="00000000" w:rsidRDefault="00000000" w:rsidRPr="00000000" w14:paraId="000000DD">
      <w:pPr>
        <w:spacing w:after="60" w:lineRule="auto"/>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nell’ambito del Bando Turismo 2020</w:t>
      </w:r>
    </w:p>
    <w:p w:rsidR="00000000" w:rsidDel="00000000" w:rsidP="00000000" w:rsidRDefault="00000000" w:rsidRPr="00000000" w14:paraId="000000DE">
      <w:pPr>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DF">
      <w:pPr>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E0">
      <w:pPr>
        <w:ind w:firstLine="0"/>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Turismo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E1">
      <w:pPr>
        <w:ind w:firstLine="0"/>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2">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E3">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9">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10">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E4">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5">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E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E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E8">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1">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E9">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2">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EA">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EB">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C">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E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EE">
      <w:pPr>
        <w:numPr>
          <w:ilvl w:val="0"/>
          <w:numId w:val="1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EF">
      <w:pPr>
        <w:numPr>
          <w:ilvl w:val="0"/>
          <w:numId w:val="5"/>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F0">
      <w:pPr>
        <w:numPr>
          <w:ilvl w:val="0"/>
          <w:numId w:val="5"/>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F1">
      <w:pPr>
        <w:numPr>
          <w:ilvl w:val="0"/>
          <w:numId w:val="5"/>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F2">
      <w:pPr>
        <w:numPr>
          <w:ilvl w:val="0"/>
          <w:numId w:val="5"/>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F3">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F4">
      <w:pPr>
        <w:numPr>
          <w:ilvl w:val="0"/>
          <w:numId w:val="1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F5">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F6">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F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F8">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9">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FA">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FB">
      <w:pPr>
        <w:ind w:firstLine="0"/>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FC">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FD">
      <w:pPr>
        <w:spacing w:after="120" w:lineRule="auto"/>
        <w:ind w:firstLine="0"/>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F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FF">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0">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101">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102">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3">
      <w:pPr>
        <w:ind w:firstLine="0"/>
        <w:jc w:val="both"/>
        <w:rPr>
          <w:rFonts w:ascii="Calibri" w:cs="Calibri" w:eastAsia="Calibri" w:hAnsi="Calibri"/>
          <w:b w:val="1"/>
          <w:color w:val="002060"/>
          <w:sz w:val="16"/>
          <w:szCs w:val="16"/>
          <w:highlight w:val="white"/>
          <w:u w:val="single"/>
        </w:rPr>
      </w:pPr>
      <w:bookmarkStart w:colFirst="0" w:colLast="0" w:name="_heading=h.3q3vpkpg44bz" w:id="2"/>
      <w:bookmarkEnd w:id="2"/>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104">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105">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106">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107">
      <w:pPr>
        <w:numPr>
          <w:ilvl w:val="0"/>
          <w:numId w:val="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108">
      <w:pPr>
        <w:numPr>
          <w:ilvl w:val="0"/>
          <w:numId w:val="2"/>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109">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10A">
      <w:pPr>
        <w:ind w:firstLine="0"/>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0B">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10C">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10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10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10F">
      <w:pPr>
        <w:ind w:firstLine="0"/>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110">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111">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112">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3">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13">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4">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115">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1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17">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18">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119">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11A">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11B">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11C">
      <w:pPr>
        <w:numPr>
          <w:ilvl w:val="0"/>
          <w:numId w:val="9"/>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11D">
      <w:pPr>
        <w:numPr>
          <w:ilvl w:val="0"/>
          <w:numId w:val="9"/>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1E">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4">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11F">
      <w:pPr>
        <w:ind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20">
      <w:pPr>
        <w:ind w:firstLine="0"/>
        <w:jc w:val="both"/>
        <w:rPr>
          <w:b w:val="1"/>
          <w:i w:val="1"/>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30-10-2020.</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976.7716535433101" w:top="1701" w:left="1276"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Arial" w:cs="Arial" w:eastAsia="Arial" w:hAnsi="Arial"/>
        <w:color w:val="4a86e8"/>
        <w:sz w:val="20"/>
        <w:szCs w:val="20"/>
      </w:rPr>
    </w:pPr>
    <w:r w:rsidDel="00000000" w:rsidR="00000000" w:rsidRPr="00000000">
      <w:rPr>
        <w:rFonts w:ascii="Calibri" w:cs="Calibri" w:eastAsia="Calibri" w:hAnsi="Calibri"/>
        <w:smallCaps w:val="1"/>
        <w:color w:val="4a86e8"/>
        <w:sz w:val="22"/>
        <w:szCs w:val="22"/>
        <w:rtl w:val="0"/>
      </w:rPr>
      <w:t xml:space="preserve">bando turismo – modulo di domanda - edizione</w:t>
    </w:r>
    <w:r w:rsidDel="00000000" w:rsidR="00000000" w:rsidRPr="00000000">
      <w:rPr>
        <w:rFonts w:ascii="Calibri" w:cs="Calibri" w:eastAsia="Calibri" w:hAnsi="Calibri"/>
        <w:color w:val="4a86e8"/>
        <w:sz w:val="22"/>
        <w:szCs w:val="22"/>
        <w:rtl w:val="0"/>
      </w:rPr>
      <w:t xml:space="preserve"> 2020</w:t>
    </w:r>
    <w:r w:rsidDel="00000000" w:rsidR="00000000" w:rsidRPr="00000000">
      <w:rPr>
        <w:color w:val="000000"/>
        <w:sz w:val="20"/>
        <w:szCs w:val="20"/>
        <w:rtl w:val="0"/>
      </w:rPr>
      <w:t xml:space="preserve"> - </w:t>
    </w:r>
    <w:r w:rsidDel="00000000" w:rsidR="00000000" w:rsidRPr="00000000">
      <w:rPr>
        <w:color w:val="4a86e8"/>
        <w:sz w:val="20"/>
        <w:szCs w:val="20"/>
        <w:rtl w:val="0"/>
      </w:rPr>
      <w:t xml:space="preserve">pag. </w:t>
    </w:r>
    <w:r w:rsidDel="00000000" w:rsidR="00000000" w:rsidRPr="00000000">
      <w:rPr>
        <w:color w:val="4a86e8"/>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sz w:val="20"/>
        <w:szCs w:val="20"/>
      </w:rPr>
    </w:pPr>
    <w:r w:rsidDel="00000000" w:rsidR="00000000" w:rsidRPr="00000000">
      <w:rPr>
        <w:rFonts w:ascii="Calibri" w:cs="Calibri" w:eastAsia="Calibri" w:hAnsi="Calibri"/>
        <w:smallCaps w:val="1"/>
        <w:color w:val="4a86e8"/>
        <w:sz w:val="22"/>
        <w:szCs w:val="22"/>
        <w:rtl w:val="0"/>
      </w:rPr>
      <w:t xml:space="preserve">bando turismo – modulo di domanda - edizione</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codici ATECO indicati devono essere posseduti:</w:t>
      </w:r>
    </w:p>
    <w:p w:rsidR="00000000" w:rsidDel="00000000" w:rsidP="00000000" w:rsidRDefault="00000000" w:rsidRPr="00000000" w14:paraId="0000012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 progetti inerenti la Misura 1, dal 01 marzo 2020 o successivamente ma a condizione che la data coincida con quella del sostenimento delle spese di progetto indicate;</w:t>
      </w:r>
    </w:p>
    <w:p w:rsidR="00000000" w:rsidDel="00000000" w:rsidP="00000000" w:rsidRDefault="00000000" w:rsidRPr="00000000" w14:paraId="0000012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 i progetti inerenti le Misure 2, 3 e 4, dalla data di presentazione della domanda di contributo.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124">
      <w:pPr>
        <w:widowControl w:val="0"/>
        <w:ind w:firstLine="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Oppure della Decisione della Commissione che ha approvato l’aiuto notificato.</w:t>
      </w:r>
    </w:p>
  </w:footnote>
  <w:footnote w:id="3">
    <w:p w:rsidR="00000000" w:rsidDel="00000000" w:rsidP="00000000" w:rsidRDefault="00000000" w:rsidRPr="00000000" w14:paraId="0000012D">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traducano in condotte costanti e coordinate di collaborazione e di comune agire sul mercato.</w:t>
      </w:r>
    </w:p>
  </w:footnote>
  <w:footnote w:id="5">
    <w:p w:rsidR="00000000" w:rsidDel="00000000" w:rsidP="00000000" w:rsidRDefault="00000000" w:rsidRPr="00000000" w14:paraId="0000012E">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2F">
      <w:pPr>
        <w:ind w:firstLine="0"/>
        <w:jc w:val="both"/>
        <w:rPr>
          <w:sz w:val="20"/>
          <w:szCs w:val="20"/>
        </w:rPr>
      </w:pPr>
      <w:r w:rsidDel="00000000" w:rsidR="00000000" w:rsidRPr="00000000">
        <w:rPr>
          <w:sz w:val="20"/>
          <w:szCs w:val="20"/>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30">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31">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32">
      <w:pPr>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Questo importo potrà differire da quello inserito nella colonna “concesso” in due circostanze: </w:t>
      </w:r>
    </w:p>
    <w:p w:rsidR="00000000" w:rsidDel="00000000" w:rsidP="00000000" w:rsidRDefault="00000000" w:rsidRPr="00000000" w14:paraId="00000133">
      <w:pPr>
        <w:numPr>
          <w:ilvl w:val="0"/>
          <w:numId w:val="11"/>
        </w:numPr>
        <w:ind w:left="720" w:hanging="360"/>
        <w:rPr>
          <w:sz w:val="20"/>
          <w:szCs w:val="20"/>
        </w:rPr>
      </w:pPr>
      <w:r w:rsidDel="00000000" w:rsidR="00000000" w:rsidRPr="00000000">
        <w:rPr>
          <w:sz w:val="20"/>
          <w:szCs w:val="20"/>
          <w:rtl w:val="0"/>
        </w:rPr>
        <w:t xml:space="preserve">quando l’erogato a saldo sarà ridotto rispetto alla concessione originaria;</w:t>
      </w:r>
    </w:p>
    <w:p w:rsidR="00000000" w:rsidDel="00000000" w:rsidP="00000000" w:rsidRDefault="00000000" w:rsidRPr="00000000" w14:paraId="00000134">
      <w:pPr>
        <w:numPr>
          <w:ilvl w:val="0"/>
          <w:numId w:val="11"/>
        </w:numPr>
        <w:ind w:left="720" w:hanging="360"/>
        <w:rPr>
          <w:sz w:val="20"/>
          <w:szCs w:val="20"/>
        </w:rPr>
      </w:pPr>
      <w:r w:rsidDel="00000000" w:rsidR="00000000" w:rsidRPr="00000000">
        <w:rPr>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135">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136">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37">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38">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2">
    <w:p w:rsidR="00000000" w:rsidDel="00000000" w:rsidP="00000000" w:rsidRDefault="00000000" w:rsidRPr="00000000" w14:paraId="00000139">
      <w:pPr>
        <w:ind w:left="142" w:hanging="14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ab/>
      </w:r>
      <w:r w:rsidDel="00000000" w:rsidR="00000000" w:rsidRPr="00000000">
        <w:rPr>
          <w:rFonts w:ascii="Calibri" w:cs="Calibri" w:eastAsia="Calibri" w:hAnsi="Calibri"/>
          <w:i w:val="1"/>
          <w:sz w:val="20"/>
          <w:szCs w:val="20"/>
          <w:rtl w:val="0"/>
        </w:rPr>
        <w:t xml:space="preserve">In base alla definizione di cui all'articolo 2, punto 18, del regolamento (UE) n. 651/2014</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ab/>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-495932</wp:posOffset>
          </wp:positionH>
          <wp:positionV relativeFrom="paragraph">
            <wp:posOffset>-1437637</wp:posOffset>
          </wp:positionV>
          <wp:extent cx="7559040" cy="1694180"/>
          <wp:effectExtent b="0" l="0" r="0" t="0"/>
          <wp:wrapSquare wrapText="bothSides" distB="0" distT="0" distL="114935" distR="114935"/>
          <wp:docPr id="1030" name="image2.png"/>
          <a:graphic>
            <a:graphicData uri="http://schemas.openxmlformats.org/drawingml/2006/picture">
              <pic:pic>
                <pic:nvPicPr>
                  <pic:cNvPr id="0" name="image2.png"/>
                  <pic:cNvPicPr preferRelativeResize="0"/>
                </pic:nvPicPr>
                <pic:blipFill>
                  <a:blip r:embed="rId1"/>
                  <a:srcRect b="-8" l="0" r="0" t="-9"/>
                  <a:stretch>
                    <a:fillRect/>
                  </a:stretch>
                </pic:blipFill>
                <pic:spPr>
                  <a:xfrm>
                    <a:off x="0" y="0"/>
                    <a:ext cx="7559040" cy="16941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-970914</wp:posOffset>
          </wp:positionH>
          <wp:positionV relativeFrom="paragraph">
            <wp:posOffset>-450214</wp:posOffset>
          </wp:positionV>
          <wp:extent cx="7562850" cy="1833563"/>
          <wp:effectExtent b="0" l="0" r="0" t="0"/>
          <wp:wrapSquare wrapText="bothSides" distB="0" distT="0" distL="114935" distR="114935"/>
          <wp:docPr id="1031"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3356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360"/>
      </w:pPr>
      <w:rPr>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4"/>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line="1" w:lineRule="atLeast"/>
      <w:ind w:left="-1" w:leftChars="-1" w:hanging="1" w:hangingChars="1"/>
      <w:textDirection w:val="btLr"/>
      <w:textAlignment w:val="top"/>
      <w:outlineLvl w:val="0"/>
    </w:pPr>
    <w:rPr>
      <w:position w:val="-1"/>
      <w:sz w:val="24"/>
      <w:szCs w:val="24"/>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WW8Num1z0" w:customStyle="1">
    <w:name w:val="WW8Num1z0"/>
    <w:rPr>
      <w:rFonts w:ascii="Symbol" w:cs="Symbol" w:hAnsi="Symbol" w:hint="default"/>
      <w:w w:val="100"/>
      <w:position w:val="-1"/>
      <w:sz w:val="20"/>
      <w:szCs w:val="14"/>
      <w:effect w:val="none"/>
      <w:vertAlign w:val="baseline"/>
      <w:cs w:val="0"/>
      <w:em w:val="none"/>
    </w:rPr>
  </w:style>
  <w:style w:type="character" w:styleId="WW8Num1z1" w:customStyle="1">
    <w:name w:val="WW8Num1z1"/>
    <w:rPr>
      <w:rFonts w:ascii="Courier New" w:cs="Courier New" w:hAnsi="Courier New" w:hint="default"/>
      <w:w w:val="100"/>
      <w:position w:val="-1"/>
      <w:sz w:val="20"/>
      <w:effect w:val="none"/>
      <w:vertAlign w:val="baseline"/>
      <w:cs w:val="0"/>
      <w:em w:val="none"/>
    </w:rPr>
  </w:style>
  <w:style w:type="character" w:styleId="WW8Num1z2" w:customStyle="1">
    <w:name w:val="WW8Num1z2"/>
    <w:rPr>
      <w:rFonts w:ascii="Wingdings" w:cs="Wingdings" w:hAnsi="Wingdings" w:hint="default"/>
      <w:w w:val="100"/>
      <w:position w:val="-1"/>
      <w:sz w:val="20"/>
      <w:effect w:val="none"/>
      <w:vertAlign w:val="baseline"/>
      <w:cs w:val="0"/>
      <w:em w:val="none"/>
    </w:rPr>
  </w:style>
  <w:style w:type="character" w:styleId="WW8Num2z0" w:customStyle="1">
    <w:name w:val="WW8Num2z0"/>
    <w:rPr>
      <w:rFonts w:ascii="Symbol" w:cs="Symbol" w:hAnsi="Symbol" w:hint="default"/>
      <w:w w:val="100"/>
      <w:position w:val="-1"/>
      <w:sz w:val="28"/>
      <w:szCs w:val="20"/>
      <w:effect w:val="none"/>
      <w:vertAlign w:val="baseline"/>
      <w:cs w:val="0"/>
      <w:em w:val="none"/>
    </w:rPr>
  </w:style>
  <w:style w:type="character" w:styleId="WW8Num3z0" w:customStyle="1">
    <w:name w:val="WW8Num3z0"/>
    <w:rPr>
      <w:rFonts w:ascii="Liberation Serif" w:cs="Verdana" w:hAnsi="Liberation Serif" w:hint="default"/>
      <w:b w:val="1"/>
      <w:w w:val="100"/>
      <w:position w:val="-1"/>
      <w:sz w:val="20"/>
      <w:szCs w:val="20"/>
      <w:effect w:val="none"/>
      <w:vertAlign w:val="baseline"/>
      <w:cs w:val="0"/>
      <w:em w:val="none"/>
    </w:rPr>
  </w:style>
  <w:style w:type="character" w:styleId="WW8Num4z0" w:customStyle="1">
    <w:name w:val="WW8Num4z0"/>
    <w:rPr>
      <w:rFonts w:ascii="Courier New" w:cs="Courier New" w:hAnsi="Courier New" w:hint="default"/>
      <w:w w:val="100"/>
      <w:position w:val="-1"/>
      <w:effect w:val="none"/>
      <w:vertAlign w:val="baseline"/>
      <w:cs w:val="0"/>
      <w:em w:val="none"/>
    </w:rPr>
  </w:style>
  <w:style w:type="character" w:styleId="WW8Num5z0" w:customStyle="1">
    <w:name w:val="WW8Num5z0"/>
    <w:rPr>
      <w:rFonts w:ascii="Symbol" w:cs="Symbol" w:hAnsi="Symbol" w:hint="default"/>
      <w:w w:val="100"/>
      <w:position w:val="-1"/>
      <w:sz w:val="28"/>
      <w:szCs w:val="20"/>
      <w:effect w:val="none"/>
      <w:vertAlign w:val="baseline"/>
      <w:cs w:val="0"/>
      <w:em w:val="none"/>
    </w:rPr>
  </w:style>
  <w:style w:type="character" w:styleId="WW8Num6z0" w:customStyle="1">
    <w:name w:val="WW8Num6z0"/>
    <w:rPr>
      <w:rFonts w:ascii="Symbol" w:cs="Symbol" w:hAnsi="Symbol" w:hint="default"/>
      <w:w w:val="100"/>
      <w:position w:val="-1"/>
      <w:sz w:val="28"/>
      <w:szCs w:val="20"/>
      <w:effect w:val="none"/>
      <w:vertAlign w:val="baseline"/>
      <w:cs w:val="0"/>
      <w:em w:val="none"/>
    </w:rPr>
  </w:style>
  <w:style w:type="character" w:styleId="WW8Num7z0" w:customStyle="1">
    <w:name w:val="WW8Num7z0"/>
    <w:rPr>
      <w:rFonts w:ascii="Symbol" w:cs="Symbol" w:hAnsi="Symbol" w:hint="default"/>
      <w:w w:val="100"/>
      <w:position w:val="-1"/>
      <w:sz w:val="28"/>
      <w:szCs w:val="20"/>
      <w:effect w:val="none"/>
      <w:vertAlign w:val="baseline"/>
      <w:cs w:val="0"/>
      <w:em w:val="none"/>
    </w:rPr>
  </w:style>
  <w:style w:type="character" w:styleId="WW8Num8z0" w:customStyle="1">
    <w:name w:val="WW8Num8z0"/>
    <w:rPr>
      <w:rFonts w:ascii="Liberation Serif" w:cs="Tahoma" w:hAnsi="Liberation Serif" w:hint="default"/>
      <w:w w:val="100"/>
      <w:position w:val="-1"/>
      <w:sz w:val="20"/>
      <w:szCs w:val="20"/>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rFonts w:ascii="Courier New" w:cs="Courier New" w:hAnsi="Courier New" w:hint="default"/>
      <w:w w:val="100"/>
      <w:position w:val="-1"/>
      <w:effect w:val="none"/>
      <w:vertAlign w:val="baseline"/>
      <w:cs w:val="0"/>
      <w:em w:val="none"/>
    </w:rPr>
  </w:style>
  <w:style w:type="character" w:styleId="WW8Num2z2" w:customStyle="1">
    <w:name w:val="WW8Num2z2"/>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sz w:val="20"/>
      <w:effect w:val="none"/>
      <w:vertAlign w:val="baseline"/>
      <w:cs w:val="0"/>
      <w:em w:val="none"/>
    </w:rPr>
  </w:style>
  <w:style w:type="character" w:styleId="WW8Num3z2" w:customStyle="1">
    <w:name w:val="WW8Num3z2"/>
    <w:rPr>
      <w:rFonts w:ascii="Wingdings" w:cs="Wingdings" w:hAnsi="Wingdings"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5z3" w:customStyle="1">
    <w:name w:val="WW8Num5z3"/>
    <w:rPr>
      <w:rFonts w:ascii="Symbol" w:cs="Symbol" w:hAnsi="Symbol" w:hint="default"/>
      <w:w w:val="100"/>
      <w:position w:val="-1"/>
      <w:effect w:val="none"/>
      <w:vertAlign w:val="baseline"/>
      <w:cs w:val="0"/>
      <w:em w:val="none"/>
    </w:rPr>
  </w:style>
  <w:style w:type="character" w:styleId="WW8Num6z1" w:customStyle="1">
    <w:name w:val="WW8Num6z1"/>
    <w:rPr>
      <w:rFonts w:ascii="Courier New" w:cs="Courier New" w:hAnsi="Courier New" w:hint="default"/>
      <w:w w:val="100"/>
      <w:position w:val="-1"/>
      <w:effect w:val="none"/>
      <w:vertAlign w:val="baseline"/>
      <w:cs w:val="0"/>
      <w:em w:val="none"/>
    </w:rPr>
  </w:style>
  <w:style w:type="character" w:styleId="WW8Num6z2" w:customStyle="1">
    <w:name w:val="WW8Num6z2"/>
    <w:rPr>
      <w:rFonts w:ascii="Wingdings" w:cs="Wingdings" w:hAnsi="Wingdings" w:hint="default"/>
      <w:w w:val="100"/>
      <w:position w:val="-1"/>
      <w:effect w:val="none"/>
      <w:vertAlign w:val="baseline"/>
      <w:cs w:val="0"/>
      <w:em w:val="none"/>
    </w:rPr>
  </w:style>
  <w:style w:type="character" w:styleId="WW8Num6z3" w:customStyle="1">
    <w:name w:val="WW8Num6z3"/>
    <w:rPr>
      <w:rFonts w:ascii="Symbol" w:cs="Symbol" w:hAnsi="Symbol"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sz w:val="24"/>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3z1" w:customStyle="1">
    <w:name w:val="WW8Num13z1"/>
    <w:rPr>
      <w:rFonts w:ascii="Courier New" w:cs="Courier New" w:hAnsi="Courier New" w:hint="default"/>
      <w:w w:val="100"/>
      <w:position w:val="-1"/>
      <w:effect w:val="none"/>
      <w:vertAlign w:val="baseline"/>
      <w:cs w:val="0"/>
      <w:em w:val="none"/>
    </w:rPr>
  </w:style>
  <w:style w:type="character" w:styleId="WW8Num13z2" w:customStyle="1">
    <w:name w:val="WW8Num13z2"/>
    <w:rPr>
      <w:rFonts w:ascii="Wingdings" w:cs="Wingdings" w:hAnsi="Wingdings" w:hint="default"/>
      <w:w w:val="100"/>
      <w:position w:val="-1"/>
      <w:effect w:val="none"/>
      <w:vertAlign w:val="baseline"/>
      <w:cs w:val="0"/>
      <w:em w:val="none"/>
    </w:rPr>
  </w:style>
  <w:style w:type="character" w:styleId="WW8Num14z0" w:customStyle="1">
    <w:name w:val="WW8Num14z0"/>
    <w:rPr>
      <w:rFonts w:ascii="Symbol" w:cs="Symbol" w:hAnsi="Symbol" w:hint="default"/>
      <w:w w:val="100"/>
      <w:position w:val="-1"/>
      <w:sz w:val="28"/>
      <w:szCs w:val="20"/>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rFonts w:ascii="Arial" w:cs="Arial" w:hAnsi="Arial" w:hint="default"/>
      <w:w w:val="100"/>
      <w:position w:val="-1"/>
      <w:sz w:val="36"/>
      <w:effect w:val="none"/>
      <w:vertAlign w:val="baseline"/>
      <w:cs w:val="0"/>
      <w:em w:val="none"/>
    </w:rPr>
  </w:style>
  <w:style w:type="character" w:styleId="WW8Num15z1" w:customStyle="1">
    <w:name w:val="WW8Num15z1"/>
    <w:rPr>
      <w:rFonts w:ascii="Courier New" w:cs="Courier New" w:hAnsi="Courier New" w:hint="default"/>
      <w:w w:val="100"/>
      <w:position w:val="-1"/>
      <w:effect w:val="none"/>
      <w:vertAlign w:val="baseline"/>
      <w:cs w:val="0"/>
      <w:em w:val="none"/>
    </w:rPr>
  </w:style>
  <w:style w:type="character" w:styleId="WW8Num15z2" w:customStyle="1">
    <w:name w:val="WW8Num15z2"/>
    <w:rPr>
      <w:rFonts w:ascii="Wingdings" w:cs="Wingdings" w:hAnsi="Wingdings" w:hint="default"/>
      <w:w w:val="100"/>
      <w:position w:val="-1"/>
      <w:effect w:val="none"/>
      <w:vertAlign w:val="baseline"/>
      <w:cs w:val="0"/>
      <w:em w:val="none"/>
    </w:rPr>
  </w:style>
  <w:style w:type="character" w:styleId="WW8Num15z3" w:customStyle="1">
    <w:name w:val="WW8Num15z3"/>
    <w:rPr>
      <w:rFonts w:ascii="Symbol" w:cs="Symbol" w:hAnsi="Symbol" w:hint="default"/>
      <w:w w:val="100"/>
      <w:position w:val="-1"/>
      <w:effect w:val="none"/>
      <w:vertAlign w:val="baseline"/>
      <w:cs w:val="0"/>
      <w:em w:val="none"/>
    </w:rPr>
  </w:style>
  <w:style w:type="character" w:styleId="WW8Num16z0" w:customStyle="1">
    <w:name w:val="WW8Num16z0"/>
    <w:rPr>
      <w:rFonts w:ascii="Symbol" w:cs="Symbol" w:hAnsi="Symbol" w:hint="default"/>
      <w:w w:val="100"/>
      <w:position w:val="-1"/>
      <w:effect w:val="none"/>
      <w:vertAlign w:val="baseline"/>
      <w:cs w:val="0"/>
      <w:em w:val="none"/>
    </w:rPr>
  </w:style>
  <w:style w:type="character" w:styleId="WW8Num16z1" w:customStyle="1">
    <w:name w:val="WW8Num16z1"/>
    <w:rPr>
      <w:rFonts w:ascii="Courier New" w:cs="Courier New" w:hAnsi="Courier New" w:hint="default"/>
      <w:w w:val="100"/>
      <w:position w:val="-1"/>
      <w:effect w:val="none"/>
      <w:vertAlign w:val="baseline"/>
      <w:cs w:val="0"/>
      <w:em w:val="none"/>
    </w:rPr>
  </w:style>
  <w:style w:type="character" w:styleId="WW8Num16z2" w:customStyle="1">
    <w:name w:val="WW8Num16z2"/>
    <w:rPr>
      <w:rFonts w:ascii="Wingdings" w:cs="Wingdings" w:hAnsi="Wingdings" w:hint="default"/>
      <w:w w:val="100"/>
      <w:position w:val="-1"/>
      <w:effect w:val="none"/>
      <w:vertAlign w:val="baseline"/>
      <w:cs w:val="0"/>
      <w:em w:val="none"/>
    </w:rPr>
  </w:style>
  <w:style w:type="character" w:styleId="WW8Num17z0" w:customStyle="1">
    <w:name w:val="WW8Num17z0"/>
    <w:rPr>
      <w:rFonts w:ascii="Arial" w:cs="Arial" w:hAnsi="Arial" w:hint="default"/>
      <w:w w:val="100"/>
      <w:position w:val="-1"/>
      <w:sz w:val="36"/>
      <w:effect w:val="none"/>
      <w:vertAlign w:val="baseline"/>
      <w:cs w:val="0"/>
      <w:em w:val="none"/>
    </w:rPr>
  </w:style>
  <w:style w:type="character" w:styleId="WW8Num17z1" w:customStyle="1">
    <w:name w:val="WW8Num17z1"/>
    <w:rPr>
      <w:rFonts w:ascii="Courier New" w:cs="Courier New" w:hAnsi="Courier New" w:hint="default"/>
      <w:w w:val="100"/>
      <w:position w:val="-1"/>
      <w:effect w:val="none"/>
      <w:vertAlign w:val="baseline"/>
      <w:cs w:val="0"/>
      <w:em w:val="none"/>
    </w:rPr>
  </w:style>
  <w:style w:type="character" w:styleId="WW8Num17z2" w:customStyle="1">
    <w:name w:val="WW8Num17z2"/>
    <w:rPr>
      <w:rFonts w:ascii="Wingdings" w:cs="Wingdings" w:hAnsi="Wingdings" w:hint="default"/>
      <w:w w:val="100"/>
      <w:position w:val="-1"/>
      <w:effect w:val="none"/>
      <w:vertAlign w:val="baseline"/>
      <w:cs w:val="0"/>
      <w:em w:val="none"/>
    </w:rPr>
  </w:style>
  <w:style w:type="character" w:styleId="WW8Num17z3" w:customStyle="1">
    <w:name w:val="WW8Num17z3"/>
    <w:rPr>
      <w:rFonts w:ascii="Symbol" w:cs="Symbol" w:hAnsi="Symbol" w:hint="default"/>
      <w:w w:val="100"/>
      <w:position w:val="-1"/>
      <w:effect w:val="none"/>
      <w:vertAlign w:val="baseline"/>
      <w:cs w:val="0"/>
      <w:em w:val="none"/>
    </w:rPr>
  </w:style>
  <w:style w:type="character" w:styleId="WW8Num18z0" w:customStyle="1">
    <w:name w:val="WW8Num18z0"/>
    <w:rPr>
      <w:rFonts w:ascii="Symbol" w:cs="Symbol" w:hAnsi="Symbol" w:hint="default"/>
      <w:w w:val="100"/>
      <w:position w:val="-1"/>
      <w:effect w:val="none"/>
      <w:vertAlign w:val="baseline"/>
      <w:cs w:val="0"/>
      <w:em w:val="none"/>
    </w:rPr>
  </w:style>
  <w:style w:type="character" w:styleId="WW8Num18z1" w:customStyle="1">
    <w:name w:val="WW8Num18z1"/>
    <w:rPr>
      <w:rFonts w:ascii="Courier New" w:cs="Courier New" w:hAnsi="Courier New" w:hint="default"/>
      <w:w w:val="100"/>
      <w:position w:val="-1"/>
      <w:effect w:val="none"/>
      <w:vertAlign w:val="baseline"/>
      <w:cs w:val="0"/>
      <w:em w:val="none"/>
    </w:rPr>
  </w:style>
  <w:style w:type="character" w:styleId="WW8Num18z2" w:customStyle="1">
    <w:name w:val="WW8Num18z2"/>
    <w:rPr>
      <w:rFonts w:ascii="Wingdings" w:cs="Wingdings" w:hAnsi="Wingdings" w:hint="default"/>
      <w:w w:val="100"/>
      <w:position w:val="-1"/>
      <w:effect w:val="none"/>
      <w:vertAlign w:val="baseline"/>
      <w:cs w:val="0"/>
      <w:em w:val="none"/>
    </w:rPr>
  </w:style>
  <w:style w:type="character" w:styleId="WW8Num19z0" w:customStyle="1">
    <w:name w:val="WW8Num19z0"/>
    <w:rPr>
      <w:b w:val="0"/>
      <w:w w:val="100"/>
      <w:position w:val="-1"/>
      <w:sz w:val="22"/>
      <w:szCs w:val="22"/>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b w:val="0"/>
      <w:w w:val="100"/>
      <w:position w:val="-1"/>
      <w:sz w:val="22"/>
      <w:szCs w:val="22"/>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w w:val="100"/>
      <w:position w:val="-1"/>
      <w:effect w:val="none"/>
      <w:vertAlign w:val="baseline"/>
      <w:cs w:val="0"/>
      <w:em w:val="none"/>
    </w:rPr>
  </w:style>
  <w:style w:type="character" w:styleId="WW8Num21z1" w:customStyle="1">
    <w:name w:val="WW8Num21z1"/>
    <w:rPr>
      <w:rFonts w:ascii="Courier New" w:cs="Courier New" w:hAnsi="Courier New" w:hint="default"/>
      <w:w w:val="100"/>
      <w:position w:val="-1"/>
      <w:effect w:val="none"/>
      <w:vertAlign w:val="baseline"/>
      <w:cs w:val="0"/>
      <w:em w:val="none"/>
    </w:rPr>
  </w:style>
  <w:style w:type="character" w:styleId="WW8Num21z2" w:customStyle="1">
    <w:name w:val="WW8Num21z2"/>
    <w:rPr>
      <w:rFonts w:ascii="Wingdings" w:cs="Times New Roman" w:hAnsi="Wingdings" w:hint="default"/>
      <w:w w:val="100"/>
      <w:position w:val="-1"/>
      <w:effect w:val="none"/>
      <w:vertAlign w:val="baseline"/>
      <w:cs w:val="0"/>
      <w:em w:val="none"/>
    </w:rPr>
  </w:style>
  <w:style w:type="character" w:styleId="WW8Num21z3" w:customStyle="1">
    <w:name w:val="WW8Num21z3"/>
    <w:rPr>
      <w:rFonts w:ascii="Symbol" w:cs="Times New Roman" w:hAnsi="Symbol" w:hint="default"/>
      <w:w w:val="100"/>
      <w:position w:val="-1"/>
      <w:effect w:val="none"/>
      <w:vertAlign w:val="baseline"/>
      <w:cs w:val="0"/>
      <w:em w:val="none"/>
    </w:rPr>
  </w:style>
  <w:style w:type="character" w:styleId="WW8Num22z0" w:customStyle="1">
    <w:name w:val="WW8Num22z0"/>
    <w:rPr>
      <w:rFonts w:ascii="Symbol" w:cs="Symbol" w:hAnsi="Symbol" w:hint="default"/>
      <w:w w:val="100"/>
      <w:position w:val="-1"/>
      <w:sz w:val="28"/>
      <w:szCs w:val="20"/>
      <w:effect w:val="none"/>
      <w:vertAlign w:val="baseline"/>
      <w:cs w:val="0"/>
      <w:em w:val="none"/>
    </w:rPr>
  </w:style>
  <w:style w:type="character" w:styleId="WW8Num23z0" w:customStyle="1">
    <w:name w:val="WW8Num23z0"/>
    <w:rPr>
      <w:rFonts w:ascii="Symbol" w:cs="Symbol" w:hAnsi="Symbol" w:hint="default"/>
      <w:w w:val="100"/>
      <w:position w:val="-1"/>
      <w:sz w:val="28"/>
      <w:effect w:val="none"/>
      <w:vertAlign w:val="baseline"/>
      <w:cs w:val="0"/>
      <w:em w:val="none"/>
    </w:rPr>
  </w:style>
  <w:style w:type="character" w:styleId="WW8Num23z1" w:customStyle="1">
    <w:name w:val="WW8Num23z1"/>
    <w:rPr>
      <w:rFonts w:ascii="Courier New" w:cs="Courier New" w:hAnsi="Courier New" w:hint="default"/>
      <w:w w:val="100"/>
      <w:position w:val="-1"/>
      <w:effect w:val="none"/>
      <w:vertAlign w:val="baseline"/>
      <w:cs w:val="0"/>
      <w:em w:val="none"/>
    </w:rPr>
  </w:style>
  <w:style w:type="character" w:styleId="WW8Num23z2" w:customStyle="1">
    <w:name w:val="WW8Num23z2"/>
    <w:rPr>
      <w:rFonts w:ascii="Wingdings" w:cs="Wingdings" w:hAnsi="Wingdings" w:hint="default"/>
      <w:w w:val="100"/>
      <w:position w:val="-1"/>
      <w:effect w:val="none"/>
      <w:vertAlign w:val="baseline"/>
      <w:cs w:val="0"/>
      <w:em w:val="none"/>
    </w:rPr>
  </w:style>
  <w:style w:type="character" w:styleId="WW8Num23z3" w:customStyle="1">
    <w:name w:val="WW8Num23z3"/>
    <w:rPr>
      <w:rFonts w:ascii="Symbol" w:cs="Symbol" w:hAnsi="Symbol" w:hint="default"/>
      <w:w w:val="100"/>
      <w:position w:val="-1"/>
      <w:effect w:val="none"/>
      <w:vertAlign w:val="baseline"/>
      <w:cs w:val="0"/>
      <w:em w:val="none"/>
    </w:rPr>
  </w:style>
  <w:style w:type="character" w:styleId="WW8Num24z0" w:customStyle="1">
    <w:name w:val="WW8Num24z0"/>
    <w:rPr>
      <w:rFonts w:ascii="Symbol" w:cs="Symbol" w:hAnsi="Symbol" w:hint="default"/>
      <w:w w:val="100"/>
      <w:position w:val="-1"/>
      <w:sz w:val="28"/>
      <w:effect w:val="none"/>
      <w:vertAlign w:val="baseline"/>
      <w:cs w:val="0"/>
      <w:em w:val="none"/>
    </w:rPr>
  </w:style>
  <w:style w:type="character" w:styleId="WW8Num25z0" w:customStyle="1">
    <w:name w:val="WW8Num25z0"/>
    <w:rPr>
      <w:w w:val="100"/>
      <w:position w:val="-1"/>
      <w:effect w:val="none"/>
      <w:vertAlign w:val="baseline"/>
      <w:cs w:val="0"/>
      <w:em w:val="none"/>
    </w:rPr>
  </w:style>
  <w:style w:type="character" w:styleId="WW8Num26z0" w:customStyle="1">
    <w:name w:val="WW8Num26z0"/>
    <w:rPr>
      <w:rFonts w:ascii="Symbol" w:cs="Symbol" w:hAnsi="Symbol" w:hint="default"/>
      <w:w w:val="100"/>
      <w:position w:val="-1"/>
      <w:sz w:val="28"/>
      <w:szCs w:val="20"/>
      <w:effect w:val="none"/>
      <w:vertAlign w:val="baseline"/>
      <w:cs w:val="0"/>
      <w:em w:val="none"/>
    </w:rPr>
  </w:style>
  <w:style w:type="character" w:styleId="WW8Num26z1" w:customStyle="1">
    <w:name w:val="WW8Num26z1"/>
    <w:rPr>
      <w:rFonts w:ascii="Courier New" w:cs="Courier New" w:hAnsi="Courier New" w:hint="default"/>
      <w:w w:val="100"/>
      <w:position w:val="-1"/>
      <w:effect w:val="none"/>
      <w:vertAlign w:val="baseline"/>
      <w:cs w:val="0"/>
      <w:em w:val="none"/>
    </w:rPr>
  </w:style>
  <w:style w:type="character" w:styleId="WW8Num26z2" w:customStyle="1">
    <w:name w:val="WW8Num26z2"/>
    <w:rPr>
      <w:rFonts w:ascii="Wingdings" w:cs="Wingdings" w:hAnsi="Wingdings" w:hint="default"/>
      <w:w w:val="100"/>
      <w:position w:val="-1"/>
      <w:effect w:val="none"/>
      <w:vertAlign w:val="baseline"/>
      <w:cs w:val="0"/>
      <w:em w:val="none"/>
    </w:rPr>
  </w:style>
  <w:style w:type="character" w:styleId="WW8Num26z3" w:customStyle="1">
    <w:name w:val="WW8Num26z3"/>
    <w:rPr>
      <w:rFonts w:ascii="Symbol" w:cs="Symbol" w:hAnsi="Symbol" w:hint="default"/>
      <w:w w:val="100"/>
      <w:position w:val="-1"/>
      <w:effect w:val="none"/>
      <w:vertAlign w:val="baseline"/>
      <w:cs w:val="0"/>
      <w:em w:val="none"/>
    </w:rPr>
  </w:style>
  <w:style w:type="character" w:styleId="WW8Num27z0" w:customStyle="1">
    <w:name w:val="WW8Num27z0"/>
    <w:rPr>
      <w:w w:val="100"/>
      <w:position w:val="-1"/>
      <w:sz w:val="24"/>
      <w:effect w:val="none"/>
      <w:vertAlign w:val="baseline"/>
      <w:cs w:val="0"/>
      <w:em w:val="none"/>
    </w:rPr>
  </w:style>
  <w:style w:type="character" w:styleId="WW8Num27z1" w:customStyle="1">
    <w:name w:val="WW8Num27z1"/>
    <w:rPr>
      <w:w w:val="100"/>
      <w:position w:val="-1"/>
      <w:effect w:val="none"/>
      <w:vertAlign w:val="baseline"/>
      <w:cs w:val="0"/>
      <w:em w:val="none"/>
    </w:rPr>
  </w:style>
  <w:style w:type="character" w:styleId="WW8Num27z2" w:customStyle="1">
    <w:name w:val="WW8Num27z2"/>
    <w:rPr>
      <w:w w:val="100"/>
      <w:position w:val="-1"/>
      <w:effect w:val="none"/>
      <w:vertAlign w:val="baseline"/>
      <w:cs w:val="0"/>
      <w:em w:val="none"/>
    </w:rPr>
  </w:style>
  <w:style w:type="character" w:styleId="WW8Num27z3" w:customStyle="1">
    <w:name w:val="WW8Num27z3"/>
    <w:rPr>
      <w:w w:val="100"/>
      <w:position w:val="-1"/>
      <w:effect w:val="none"/>
      <w:vertAlign w:val="baseline"/>
      <w:cs w:val="0"/>
      <w:em w:val="none"/>
    </w:rPr>
  </w:style>
  <w:style w:type="character" w:styleId="WW8Num27z4" w:customStyle="1">
    <w:name w:val="WW8Num27z4"/>
    <w:rPr>
      <w:w w:val="100"/>
      <w:position w:val="-1"/>
      <w:effect w:val="none"/>
      <w:vertAlign w:val="baseline"/>
      <w:cs w:val="0"/>
      <w:em w:val="none"/>
    </w:rPr>
  </w:style>
  <w:style w:type="character" w:styleId="WW8Num27z5" w:customStyle="1">
    <w:name w:val="WW8Num27z5"/>
    <w:rPr>
      <w:w w:val="100"/>
      <w:position w:val="-1"/>
      <w:effect w:val="none"/>
      <w:vertAlign w:val="baseline"/>
      <w:cs w:val="0"/>
      <w:em w:val="none"/>
    </w:rPr>
  </w:style>
  <w:style w:type="character" w:styleId="WW8Num27z6" w:customStyle="1">
    <w:name w:val="WW8Num27z6"/>
    <w:rPr>
      <w:w w:val="100"/>
      <w:position w:val="-1"/>
      <w:effect w:val="none"/>
      <w:vertAlign w:val="baseline"/>
      <w:cs w:val="0"/>
      <w:em w:val="none"/>
    </w:rPr>
  </w:style>
  <w:style w:type="character" w:styleId="WW8Num27z7" w:customStyle="1">
    <w:name w:val="WW8Num27z7"/>
    <w:rPr>
      <w:w w:val="100"/>
      <w:position w:val="-1"/>
      <w:effect w:val="none"/>
      <w:vertAlign w:val="baseline"/>
      <w:cs w:val="0"/>
      <w:em w:val="none"/>
    </w:rPr>
  </w:style>
  <w:style w:type="character" w:styleId="WW8Num27z8" w:customStyle="1">
    <w:name w:val="WW8Num27z8"/>
    <w:rPr>
      <w:w w:val="100"/>
      <w:position w:val="-1"/>
      <w:effect w:val="none"/>
      <w:vertAlign w:val="baseline"/>
      <w:cs w:val="0"/>
      <w:em w:val="none"/>
    </w:rPr>
  </w:style>
  <w:style w:type="character" w:styleId="WW8Num28z0" w:customStyle="1">
    <w:name w:val="WW8Num28z0"/>
    <w:rPr>
      <w:rFonts w:ascii="Times New Roman" w:cs="Times New Roman" w:hAnsi="Times New Roman" w:hint="default"/>
      <w:w w:val="100"/>
      <w:position w:val="-1"/>
      <w:effect w:val="none"/>
      <w:vertAlign w:val="baseline"/>
      <w:cs w:val="0"/>
      <w:em w:val="none"/>
    </w:rPr>
  </w:style>
  <w:style w:type="character" w:styleId="WW8Num28z2" w:customStyle="1">
    <w:name w:val="WW8Num28z2"/>
    <w:rPr>
      <w:rFonts w:ascii="Symbol" w:cs="Symbol" w:hAnsi="Symbol" w:hint="default"/>
      <w:w w:val="100"/>
      <w:position w:val="-1"/>
      <w:effect w:val="none"/>
      <w:vertAlign w:val="baseline"/>
      <w:cs w:val="0"/>
      <w:em w:val="none"/>
    </w:rPr>
  </w:style>
  <w:style w:type="character" w:styleId="WW8Num29z0" w:customStyle="1">
    <w:name w:val="WW8Num29z0"/>
    <w:rPr>
      <w:rFonts w:ascii="Wingdings" w:cs="Times New Roman" w:hAnsi="Wingdings" w:hint="default"/>
      <w:w w:val="100"/>
      <w:position w:val="-1"/>
      <w:effect w:val="none"/>
      <w:vertAlign w:val="baseline"/>
      <w:cs w:val="0"/>
      <w:em w:val="none"/>
    </w:rPr>
  </w:style>
  <w:style w:type="character" w:styleId="WW8Num29z1" w:customStyle="1">
    <w:name w:val="WW8Num29z1"/>
    <w:rPr>
      <w:w w:val="100"/>
      <w:position w:val="-1"/>
      <w:effect w:val="none"/>
      <w:vertAlign w:val="baseline"/>
      <w:cs w:val="0"/>
      <w:em w:val="none"/>
    </w:rPr>
  </w:style>
  <w:style w:type="character" w:styleId="WW8Num29z2" w:customStyle="1">
    <w:name w:val="WW8Num29z2"/>
    <w:rPr>
      <w:rFonts w:ascii="Times New Roman" w:cs="Times New Roman" w:hAnsi="Times New Roman" w:hint="default"/>
      <w:w w:val="100"/>
      <w:position w:val="-1"/>
      <w:effect w:val="none"/>
      <w:vertAlign w:val="baseline"/>
      <w:cs w:val="0"/>
      <w:em w:val="none"/>
    </w:rPr>
  </w:style>
  <w:style w:type="character" w:styleId="WW8Num30z0" w:customStyle="1">
    <w:name w:val="WW8Num30z0"/>
    <w:rPr>
      <w:rFonts w:ascii="Symbol" w:cs="Symbol" w:hAnsi="Symbol" w:hint="default"/>
      <w:w w:val="100"/>
      <w:position w:val="-1"/>
      <w:sz w:val="28"/>
      <w:effect w:val="none"/>
      <w:vertAlign w:val="baseline"/>
      <w:cs w:val="0"/>
      <w:em w:val="none"/>
    </w:rPr>
  </w:style>
  <w:style w:type="character" w:styleId="WW8Num30z1" w:customStyle="1">
    <w:name w:val="WW8Num30z1"/>
    <w:rPr>
      <w:rFonts w:ascii="Courier New" w:cs="Courier New" w:hAnsi="Courier New" w:hint="default"/>
      <w:w w:val="100"/>
      <w:position w:val="-1"/>
      <w:effect w:val="none"/>
      <w:vertAlign w:val="baseline"/>
      <w:cs w:val="0"/>
      <w:em w:val="none"/>
    </w:rPr>
  </w:style>
  <w:style w:type="character" w:styleId="WW8Num30z2" w:customStyle="1">
    <w:name w:val="WW8Num30z2"/>
    <w:rPr>
      <w:rFonts w:ascii="Wingdings" w:cs="Wingdings" w:hAnsi="Wingdings" w:hint="default"/>
      <w:w w:val="100"/>
      <w:position w:val="-1"/>
      <w:effect w:val="none"/>
      <w:vertAlign w:val="baseline"/>
      <w:cs w:val="0"/>
      <w:em w:val="none"/>
    </w:rPr>
  </w:style>
  <w:style w:type="character" w:styleId="WW8Num30z3" w:customStyle="1">
    <w:name w:val="WW8Num30z3"/>
    <w:rPr>
      <w:rFonts w:ascii="Symbol" w:cs="Symbol" w:hAnsi="Symbol" w:hint="default"/>
      <w:w w:val="100"/>
      <w:position w:val="-1"/>
      <w:effect w:val="none"/>
      <w:vertAlign w:val="baseline"/>
      <w:cs w:val="0"/>
      <w:em w:val="none"/>
    </w:rPr>
  </w:style>
  <w:style w:type="character" w:styleId="WW8Num31z0" w:customStyle="1">
    <w:name w:val="WW8Num31z0"/>
    <w:rPr>
      <w:rFonts w:ascii="Verdana" w:cs="Tahoma" w:hAnsi="Verdana" w:hint="default"/>
      <w:w w:val="100"/>
      <w:position w:val="-1"/>
      <w:sz w:val="20"/>
      <w:szCs w:val="20"/>
      <w:effect w:val="none"/>
      <w:vertAlign w:val="baseline"/>
      <w:cs w:val="0"/>
      <w:em w:val="none"/>
    </w:rPr>
  </w:style>
  <w:style w:type="character" w:styleId="Carpredefinitoparagrafo1" w:customStyle="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styleId="Heading1Char" w:customStyle="1">
    <w:name w:val="Heading 1 Char"/>
    <w:rPr>
      <w:rFonts w:ascii="Cambria" w:cs="Cambria" w:hAnsi="Cambria"/>
      <w:b w:val="1"/>
      <w:w w:val="100"/>
      <w:kern w:val="2"/>
      <w:position w:val="-1"/>
      <w:sz w:val="32"/>
      <w:effect w:val="none"/>
      <w:vertAlign w:val="baseline"/>
      <w:cs w:val="0"/>
      <w:em w:val="none"/>
    </w:rPr>
  </w:style>
  <w:style w:type="character" w:styleId="Caratterinotaapidipagina" w:customStyle="1">
    <w:name w:val="Caratteri nota a piè di pagina"/>
    <w:rPr>
      <w:rFonts w:ascii="Times New Roman" w:cs="Times New Roman" w:hAnsi="Times New Roman"/>
      <w:w w:val="100"/>
      <w:position w:val="-1"/>
      <w:effect w:val="none"/>
      <w:vertAlign w:val="superscript"/>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IntestazioneCarattere" w:customStyle="1">
    <w:name w:val="Intestazione Carattere"/>
    <w:rPr>
      <w:w w:val="100"/>
      <w:position w:val="-1"/>
      <w:sz w:val="24"/>
      <w:szCs w:val="24"/>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predefinitoparagrafo1"/>
    <w:rPr>
      <w:w w:val="100"/>
      <w:position w:val="-1"/>
      <w:effect w:val="none"/>
      <w:vertAlign w:val="baseline"/>
      <w:cs w:val="0"/>
      <w:em w:val="none"/>
    </w:rPr>
  </w:style>
  <w:style w:type="character" w:styleId="SoggettocommentoCarattere" w:customStyle="1">
    <w:name w:val="Soggetto commento Carattere"/>
    <w:rPr>
      <w:b w:val="1"/>
      <w:bCs w:val="1"/>
      <w:w w:val="100"/>
      <w:position w:val="-1"/>
      <w:effect w:val="none"/>
      <w:vertAlign w:val="baseline"/>
      <w:cs w:val="0"/>
      <w:em w:val="none"/>
    </w:rPr>
  </w:style>
  <w:style w:type="character" w:styleId="TestonotaapidipaginaCarattere" w:customStyle="1">
    <w:name w:val="Testo nota a piè di pagina Carattere"/>
    <w:uiPriority w:val="99"/>
    <w:rPr>
      <w:w w:val="100"/>
      <w:position w:val="-1"/>
      <w:effect w:val="none"/>
      <w:vertAlign w:val="baseline"/>
      <w:cs w:val="0"/>
      <w:em w:val="none"/>
    </w:rPr>
  </w:style>
  <w:style w:type="character" w:styleId="Corpodeltesto3Carattere" w:customStyle="1">
    <w:name w:val="Corpo del testo 3 Carattere"/>
    <w:rPr>
      <w:bCs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TestonotadichiusuraCarattere" w:customStyle="1">
    <w:name w:val="Testo nota di chiusura Carattere"/>
    <w:basedOn w:val="Carpredefinitoparagrafo1"/>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entrocorpodeltestoCarattere" w:customStyle="1">
    <w:name w:val="Rientro corpo del testo Carattere"/>
    <w:rPr>
      <w:w w:val="100"/>
      <w:position w:val="-1"/>
      <w:sz w:val="24"/>
      <w:szCs w:val="24"/>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zionenonrisolta">
    <w:name w:val="Unresolved Mention"/>
    <w:rPr>
      <w:color w:val="605e5c"/>
      <w:w w:val="100"/>
      <w:position w:val="-1"/>
      <w:effect w:val="none"/>
      <w:shd w:color="auto" w:fill="e1dfdd" w:val="clear"/>
      <w:vertAlign w:val="baseline"/>
      <w:cs w:val="0"/>
      <w:em w:val="none"/>
    </w:rPr>
  </w:style>
  <w:style w:type="paragraph" w:styleId="Titolo10" w:customStyle="1">
    <w:name w:val="Titolo1"/>
    <w:basedOn w:val="Normale"/>
    <w:next w:val="Corpotesto"/>
    <w:pPr>
      <w:keepNext w:val="1"/>
      <w:spacing w:after="120" w:before="240"/>
    </w:pPr>
    <w:rPr>
      <w:rFonts w:ascii="Liberation Sans" w:cs="Arial" w:eastAsia="Microsoft YaHei" w:hAnsi="Liberation Sans"/>
      <w:sz w:val="28"/>
      <w:szCs w:val="28"/>
    </w:rPr>
  </w:style>
  <w:style w:type="paragraph" w:styleId="Corpotesto">
    <w:name w:val="Body Text"/>
    <w:basedOn w:val="Normale"/>
    <w:pPr>
      <w:jc w:val="both"/>
    </w:pPr>
    <w:rPr>
      <w:sz w:val="23"/>
      <w:szCs w:val="23"/>
    </w:rPr>
  </w:style>
  <w:style w:type="paragraph" w:styleId="Elenco">
    <w:name w:val="List"/>
    <w:basedOn w:val="Corpo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Default" w:customStyle="1">
    <w:name w:val="Default"/>
    <w:pPr>
      <w:autoSpaceDE w:val="0"/>
      <w:spacing w:line="1" w:lineRule="atLeast"/>
      <w:ind w:left="-1" w:leftChars="-1" w:hanging="1" w:hangingChars="1"/>
      <w:textDirection w:val="btLr"/>
      <w:textAlignment w:val="top"/>
      <w:outlineLvl w:val="0"/>
    </w:pPr>
    <w:rPr>
      <w:color w:val="000000"/>
      <w:position w:val="-1"/>
      <w:sz w:val="24"/>
      <w:szCs w:val="24"/>
      <w:lang w:eastAsia="zh-CN"/>
    </w:rPr>
  </w:style>
  <w:style w:type="paragraph" w:styleId="Corpodeltesto22" w:customStyle="1">
    <w:name w:val="Corpo del testo 22"/>
    <w:basedOn w:val="Normale"/>
    <w:pPr>
      <w:jc w:val="center"/>
    </w:pPr>
  </w:style>
  <w:style w:type="paragraph" w:styleId="Intestazioneepidipagina" w:customStyle="1">
    <w:name w:val="Intestazione e piè di pagina"/>
    <w:basedOn w:val="Normale"/>
    <w:pPr>
      <w:suppressLineNumbers w:val="1"/>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uiPriority w:val="99"/>
    <w:pPr>
      <w:widowControl w:val="0"/>
      <w:autoSpaceDE w:val="0"/>
    </w:pPr>
    <w:rPr>
      <w:sz w:val="20"/>
      <w:szCs w:val="20"/>
    </w:rPr>
  </w:style>
  <w:style w:type="paragraph" w:styleId="Corpodeltesto31" w:customStyle="1">
    <w:name w:val="Corpo del testo 31"/>
    <w:basedOn w:val="Normale"/>
    <w:pPr>
      <w:jc w:val="both"/>
    </w:pPr>
    <w:rPr>
      <w:bCs w:val="1"/>
      <w:lang/>
    </w:rPr>
  </w:style>
  <w:style w:type="paragraph" w:styleId="Intestazione">
    <w:name w:val="header"/>
    <w:basedOn w:val="Normale"/>
    <w:pPr>
      <w:tabs>
        <w:tab w:val="center" w:pos="4819"/>
        <w:tab w:val="right" w:pos="9638"/>
      </w:tabs>
    </w:pPr>
    <w:rPr>
      <w:lang/>
    </w:rPr>
  </w:style>
  <w:style w:type="paragraph" w:styleId="Paragrafoelenco">
    <w:name w:val="List Paragraph"/>
    <w:basedOn w:val="Normale"/>
    <w:pPr>
      <w:spacing w:after="200" w:line="276" w:lineRule="auto"/>
      <w:ind w:left="720" w:firstLine="0"/>
      <w:contextualSpacing w:val="1"/>
    </w:pPr>
    <w:rPr>
      <w:rFonts w:ascii="Calibri" w:eastAsia="Calibri" w:hAnsi="Calibri"/>
      <w:sz w:val="22"/>
      <w:szCs w:val="22"/>
    </w:rPr>
  </w:style>
  <w:style w:type="paragraph" w:styleId="Testofumetto">
    <w:name w:val="Balloon Text"/>
    <w:basedOn w:val="Normale"/>
    <w:rPr>
      <w:rFonts w:ascii="Segoe UI" w:cs="Segoe UI" w:hAnsi="Segoe UI"/>
      <w:sz w:val="18"/>
      <w:szCs w:val="18"/>
      <w:lang/>
    </w:rPr>
  </w:style>
  <w:style w:type="paragraph" w:styleId="Testocommento1" w:customStyle="1">
    <w:name w:val="Testo commento1"/>
    <w:basedOn w:val="Normale"/>
    <w:rPr>
      <w:sz w:val="20"/>
      <w:szCs w:val="20"/>
    </w:rPr>
  </w:style>
  <w:style w:type="paragraph" w:styleId="Soggettocommento">
    <w:name w:val="annotation subject"/>
    <w:basedOn w:val="Testocommento1"/>
    <w:next w:val="Testocommento1"/>
    <w:rPr>
      <w:b w:val="1"/>
      <w:bCs w:val="1"/>
      <w:lang/>
    </w:rPr>
  </w:style>
  <w:style w:type="paragraph" w:styleId="Rientrocorpodeltesto21" w:customStyle="1">
    <w:name w:val="Rientro corpo del testo 21"/>
    <w:basedOn w:val="Normale"/>
    <w:pPr>
      <w:spacing w:after="120" w:line="480" w:lineRule="auto"/>
      <w:ind w:left="283" w:firstLine="0"/>
    </w:pPr>
    <w:rPr>
      <w:lang/>
    </w:rPr>
  </w:style>
  <w:style w:type="paragraph" w:styleId="Testonotadichiusura">
    <w:name w:val="endnote text"/>
    <w:basedOn w:val="Normale"/>
    <w:rPr>
      <w:sz w:val="20"/>
      <w:szCs w:val="20"/>
    </w:rPr>
  </w:style>
  <w:style w:type="paragraph" w:styleId="Rientrocorpodeltesto">
    <w:name w:val="Body Text Indent"/>
    <w:basedOn w:val="Normale"/>
    <w:pPr>
      <w:spacing w:after="120"/>
      <w:ind w:left="283" w:firstLine="0"/>
    </w:pPr>
  </w:style>
  <w:style w:type="paragraph" w:styleId="Corpodeltesto21" w:customStyle="1">
    <w:name w:val="Corpo del testo 21"/>
    <w:basedOn w:val="Normale"/>
    <w:pPr>
      <w:spacing w:after="120" w:line="480" w:lineRule="auto"/>
    </w:pPr>
    <w:rPr>
      <w:rFonts w:ascii="Arial" w:cs="Mangal" w:eastAsia="SimSun" w:hAnsi="Arial"/>
      <w:kern w:val="2"/>
      <w:szCs w:val="21"/>
      <w:lang w:bidi="hi-IN"/>
    </w:rPr>
  </w:style>
  <w:style w:type="paragraph" w:styleId="Contenutocornice" w:customStyle="1">
    <w:name w:val="Contenuto cornice"/>
    <w:basedOn w:val="Normale"/>
  </w:style>
  <w:style w:type="paragraph" w:styleId="Contenutotabella" w:customStyle="1">
    <w:name w:val="Contenuto tabella"/>
    <w:basedOn w:val="Normale"/>
    <w:pPr>
      <w:suppressLineNumbers w:val="1"/>
    </w:pPr>
  </w:style>
  <w:style w:type="paragraph" w:styleId="Titolotabella" w:customStyle="1">
    <w:name w:val="Titolo tabella"/>
    <w:basedOn w:val="Contenutotabella"/>
    <w:pPr>
      <w:jc w:val="center"/>
    </w:pPr>
    <w:rPr>
      <w:b w:val="1"/>
      <w:bCs w:val="1"/>
    </w:rPr>
  </w:style>
  <w:style w:type="paragraph" w:styleId="NormaleWeb">
    <w:name w:val="Normal (Web)"/>
    <w:basedOn w:val="Normale"/>
    <w:uiPriority w:val="99"/>
    <w:qFormat w:val="1"/>
    <w:pPr>
      <w:suppressAutoHyphens w:val="1"/>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character" w:styleId="Rimandonotaapidipagina">
    <w:name w:val="footnote reference"/>
    <w:rPr>
      <w:rFonts w:ascii="Times New Roman" w:cs="Times New Roman" w:hAnsi="Times New Roman"/>
      <w:w w:val="100"/>
      <w:position w:val="-1"/>
      <w:effect w:val="none"/>
      <w:vertAlign w:val="superscript"/>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rpd@fg.legalmail.camcom.it" TargetMode="External"/><Relationship Id="rId10" Type="http://schemas.openxmlformats.org/officeDocument/2006/relationships/hyperlink" Target="http://www.fg.camcom.gov.it/" TargetMode="External"/><Relationship Id="rId13" Type="http://schemas.openxmlformats.org/officeDocument/2006/relationships/hyperlink" Target="mailto:comunicazione@fg.camcom.it" TargetMode="External"/><Relationship Id="rId12" Type="http://schemas.openxmlformats.org/officeDocument/2006/relationships/hyperlink" Target="mailto:rpd@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ciaa@fg.legalmail.camcom.it" TargetMode="External"/><Relationship Id="rId15" Type="http://schemas.openxmlformats.org/officeDocument/2006/relationships/header" Target="header2.xml"/><Relationship Id="rId14" Type="http://schemas.openxmlformats.org/officeDocument/2006/relationships/hyperlink" Target="http://www.garanteprivacy.it"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comunicazione@fg.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7hQliuyt3d+FG7HjHPrf2WD8w==">AMUW2mWZYSesmtFHA0MP9DeLaN430L7bGos5EQ1HAXiTwKo81gxangN6dQ/GzpGgaWXW4R5LCTXC+mSweCqmTgJcTmAb41ctCgsf2VNTPeck0y620hGzsVNtxQHxIfFFsYRUjtZomVCyGIeA+jpJkoO4NfnFyVh2zPkJQBQDvL7L6J8aNA3kqRE=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2020-08-21T06:31:00Z</dcterms:created>
  <dc:creator>Prof. Baldi</dc:creator>
</cp:coreProperties>
</file>