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819"/>
          <w:tab w:val="right" w:pos="9638"/>
        </w:tabs>
        <w:spacing w:after="0" w:line="240" w:lineRule="auto"/>
        <w:ind w:left="0" w:hanging="2"/>
        <w:jc w:val="center"/>
        <w:rPr>
          <w:b w:val="1"/>
        </w:rPr>
      </w:pPr>
      <w:r w:rsidDel="00000000" w:rsidR="00000000" w:rsidRPr="00000000">
        <w:rPr>
          <w:b w:val="1"/>
          <w:rtl w:val="0"/>
        </w:rPr>
        <w:t xml:space="preserve">Compilare solo in caso di “Unità economica”</w:t>
      </w:r>
      <w:r w:rsidDel="00000000" w:rsidR="00000000" w:rsidRPr="00000000">
        <w:rPr>
          <w:b w:val="1"/>
          <w:vertAlign w:val="superscript"/>
        </w:rPr>
        <w:footnoteReference w:customMarkFollows="0" w:id="0"/>
      </w:r>
      <w:r w:rsidDel="00000000" w:rsidR="00000000" w:rsidRPr="00000000">
        <w:rPr>
          <w:b w:val="1"/>
          <w:rtl w:val="0"/>
        </w:rPr>
        <w:t xml:space="preserve"> a cura di ciascuna delle imprese appartenenti</w:t>
      </w:r>
    </w:p>
    <w:p w:rsidR="00000000" w:rsidDel="00000000" w:rsidP="00000000" w:rsidRDefault="00000000" w:rsidRPr="00000000" w14:paraId="00000002">
      <w:pPr>
        <w:tabs>
          <w:tab w:val="center" w:pos="4819"/>
          <w:tab w:val="right" w:pos="9638"/>
        </w:tabs>
        <w:spacing w:after="0" w:line="240" w:lineRule="auto"/>
        <w:ind w:left="0" w:hanging="2"/>
        <w:jc w:val="center"/>
        <w:rPr>
          <w:b w:val="1"/>
        </w:rPr>
      </w:pPr>
      <w:r w:rsidDel="00000000" w:rsidR="00000000" w:rsidRPr="00000000">
        <w:rPr>
          <w:rtl w:val="0"/>
        </w:rPr>
      </w:r>
    </w:p>
    <w:p w:rsidR="00000000" w:rsidDel="00000000" w:rsidP="00000000" w:rsidRDefault="00000000" w:rsidRPr="00000000" w14:paraId="00000003">
      <w:pPr>
        <w:tabs>
          <w:tab w:val="center" w:pos="4819"/>
          <w:tab w:val="right" w:pos="9638"/>
        </w:tabs>
        <w:spacing w:after="0" w:line="240" w:lineRule="auto"/>
        <w:ind w:left="0" w:hanging="2"/>
        <w:jc w:val="center"/>
        <w:rPr>
          <w:sz w:val="24"/>
          <w:szCs w:val="24"/>
        </w:rPr>
      </w:pPr>
      <w:r w:rsidDel="00000000" w:rsidR="00000000" w:rsidRPr="00000000">
        <w:rPr>
          <w:b w:val="1"/>
          <w:sz w:val="24"/>
          <w:szCs w:val="24"/>
          <w:rtl w:val="0"/>
        </w:rPr>
        <w:t xml:space="preserve">MODULO DICHIARAZIONE PER UNITÀ ECONOMICA - BANDO PID </w:t>
      </w:r>
      <w:r w:rsidDel="00000000" w:rsidR="00000000" w:rsidRPr="00000000">
        <w:rPr>
          <w:rtl w:val="0"/>
        </w:rPr>
      </w:r>
    </w:p>
    <w:p w:rsidR="00000000" w:rsidDel="00000000" w:rsidP="00000000" w:rsidRDefault="00000000" w:rsidRPr="00000000" w14:paraId="00000004">
      <w:pPr>
        <w:tabs>
          <w:tab w:val="center" w:pos="4819"/>
          <w:tab w:val="right" w:pos="9638"/>
        </w:tabs>
        <w:spacing w:after="0" w:line="240" w:lineRule="auto"/>
        <w:ind w:left="0" w:hanging="2"/>
        <w:jc w:val="center"/>
        <w:rPr>
          <w:sz w:val="24"/>
          <w:szCs w:val="24"/>
        </w:rPr>
      </w:pPr>
      <w:r w:rsidDel="00000000" w:rsidR="00000000" w:rsidRPr="00000000">
        <w:rPr>
          <w:rtl w:val="0"/>
        </w:rPr>
      </w:r>
    </w:p>
    <w:p w:rsidR="00000000" w:rsidDel="00000000" w:rsidP="00000000" w:rsidRDefault="00000000" w:rsidRPr="00000000" w14:paraId="00000005">
      <w:pPr>
        <w:shd w:fill="ffffff" w:val="clear"/>
        <w:spacing w:after="0" w:before="120" w:line="240" w:lineRule="auto"/>
        <w:ind w:left="0" w:hanging="2"/>
        <w:jc w:val="center"/>
        <w:rPr>
          <w:i w:val="1"/>
        </w:rPr>
      </w:pPr>
      <w:r w:rsidDel="00000000" w:rsidR="00000000" w:rsidRPr="00000000">
        <w:rPr>
          <w:rtl w:val="0"/>
        </w:rPr>
        <w:t xml:space="preserve">II sottoscritto ____________________________________________________________________________ </w:t>
      </w:r>
      <w:r w:rsidDel="00000000" w:rsidR="00000000" w:rsidRPr="00000000">
        <w:rPr>
          <w:i w:val="1"/>
          <w:rtl w:val="0"/>
        </w:rPr>
        <w:t xml:space="preserve">(cognome) (nome) </w:t>
      </w:r>
    </w:p>
    <w:p w:rsidR="00000000" w:rsidDel="00000000" w:rsidP="00000000" w:rsidRDefault="00000000" w:rsidRPr="00000000" w14:paraId="00000006">
      <w:pPr>
        <w:shd w:fill="ffffff" w:val="clear"/>
        <w:spacing w:after="0" w:before="120" w:line="240" w:lineRule="auto"/>
        <w:ind w:left="0" w:hanging="2"/>
        <w:jc w:val="both"/>
        <w:rPr/>
      </w:pPr>
      <w:r w:rsidDel="00000000" w:rsidR="00000000" w:rsidRPr="00000000">
        <w:rPr>
          <w:rtl w:val="0"/>
        </w:rPr>
        <w:t xml:space="preserve">nato/a a __________________________________ Prov ___________ il _____________________________ </w:t>
      </w:r>
    </w:p>
    <w:p w:rsidR="00000000" w:rsidDel="00000000" w:rsidP="00000000" w:rsidRDefault="00000000" w:rsidRPr="00000000" w14:paraId="00000007">
      <w:pPr>
        <w:shd w:fill="ffffff" w:val="clear"/>
        <w:spacing w:after="0" w:before="120" w:line="240" w:lineRule="auto"/>
        <w:ind w:left="0" w:hanging="2"/>
        <w:jc w:val="both"/>
        <w:rPr/>
      </w:pPr>
      <w:r w:rsidDel="00000000" w:rsidR="00000000" w:rsidRPr="00000000">
        <w:rPr>
          <w:rtl w:val="0"/>
        </w:rPr>
        <w:t xml:space="preserve">residente in _____________________________________________________________________________ </w:t>
      </w:r>
    </w:p>
    <w:p w:rsidR="00000000" w:rsidDel="00000000" w:rsidP="00000000" w:rsidRDefault="00000000" w:rsidRPr="00000000" w14:paraId="00000008">
      <w:pPr>
        <w:shd w:fill="ffffff" w:val="clear"/>
        <w:spacing w:after="0" w:before="120" w:line="240" w:lineRule="auto"/>
        <w:ind w:left="0" w:hanging="2"/>
        <w:jc w:val="both"/>
        <w:rPr/>
      </w:pPr>
      <w:r w:rsidDel="00000000" w:rsidR="00000000" w:rsidRPr="00000000">
        <w:rPr>
          <w:rtl w:val="0"/>
        </w:rPr>
        <w:t xml:space="preserve">Comune ________________________________________________ Prov ____________________________ </w:t>
      </w:r>
    </w:p>
    <w:p w:rsidR="00000000" w:rsidDel="00000000" w:rsidP="00000000" w:rsidRDefault="00000000" w:rsidRPr="00000000" w14:paraId="00000009">
      <w:pPr>
        <w:shd w:fill="ffffff" w:val="clear"/>
        <w:spacing w:after="0" w:before="120" w:line="240" w:lineRule="auto"/>
        <w:ind w:left="0" w:hanging="2"/>
        <w:jc w:val="both"/>
        <w:rPr/>
      </w:pPr>
      <w:r w:rsidDel="00000000" w:rsidR="00000000" w:rsidRPr="00000000">
        <w:rPr>
          <w:rtl w:val="0"/>
        </w:rPr>
        <w:t xml:space="preserve">in qualità di titolare/legale rappresentante_____________________________________________________ </w:t>
      </w:r>
    </w:p>
    <w:p w:rsidR="00000000" w:rsidDel="00000000" w:rsidP="00000000" w:rsidRDefault="00000000" w:rsidRPr="00000000" w14:paraId="0000000A">
      <w:pPr>
        <w:shd w:fill="ffffff" w:val="clear"/>
        <w:spacing w:after="0" w:before="120" w:line="240" w:lineRule="auto"/>
        <w:ind w:left="0" w:hanging="2"/>
        <w:jc w:val="both"/>
        <w:rPr/>
      </w:pPr>
      <w:r w:rsidDel="00000000" w:rsidR="00000000" w:rsidRPr="00000000">
        <w:rPr>
          <w:rtl w:val="0"/>
        </w:rPr>
        <w:t xml:space="preserve">della impresa/società______________________________________________________________________ </w:t>
      </w:r>
    </w:p>
    <w:p w:rsidR="00000000" w:rsidDel="00000000" w:rsidP="00000000" w:rsidRDefault="00000000" w:rsidRPr="00000000" w14:paraId="0000000B">
      <w:pPr>
        <w:shd w:fill="ffffff" w:val="clear"/>
        <w:spacing w:after="0" w:before="120" w:line="240" w:lineRule="auto"/>
        <w:ind w:left="0" w:hanging="2"/>
        <w:jc w:val="both"/>
        <w:rPr/>
      </w:pPr>
      <w:r w:rsidDel="00000000" w:rsidR="00000000" w:rsidRPr="00000000">
        <w:rPr>
          <w:rtl w:val="0"/>
        </w:rPr>
        <w:t xml:space="preserve">iscritta al Registro Imprese di _______________________________________________________________ </w:t>
      </w:r>
    </w:p>
    <w:p w:rsidR="00000000" w:rsidDel="00000000" w:rsidP="00000000" w:rsidRDefault="00000000" w:rsidRPr="00000000" w14:paraId="0000000C">
      <w:pPr>
        <w:shd w:fill="ffffff" w:val="clear"/>
        <w:spacing w:after="0" w:before="120" w:line="240" w:lineRule="auto"/>
        <w:ind w:left="0" w:hanging="2"/>
        <w:jc w:val="both"/>
        <w:rPr/>
      </w:pPr>
      <w:r w:rsidDel="00000000" w:rsidR="00000000" w:rsidRPr="00000000">
        <w:rPr>
          <w:rtl w:val="0"/>
        </w:rPr>
        <w:t xml:space="preserve">con sede in via/piazza _____________________________________________________________________ </w:t>
      </w:r>
    </w:p>
    <w:p w:rsidR="00000000" w:rsidDel="00000000" w:rsidP="00000000" w:rsidRDefault="00000000" w:rsidRPr="00000000" w14:paraId="0000000D">
      <w:pPr>
        <w:shd w:fill="ffffff" w:val="clear"/>
        <w:spacing w:after="0" w:before="120" w:line="240" w:lineRule="auto"/>
        <w:ind w:left="0" w:hanging="2"/>
        <w:jc w:val="both"/>
        <w:rPr/>
      </w:pPr>
      <w:r w:rsidDel="00000000" w:rsidR="00000000" w:rsidRPr="00000000">
        <w:rPr>
          <w:rtl w:val="0"/>
        </w:rPr>
        <w:t xml:space="preserve">Comune__________________________________Provincia_______________________________________ </w:t>
      </w:r>
    </w:p>
    <w:p w:rsidR="00000000" w:rsidDel="00000000" w:rsidP="00000000" w:rsidRDefault="00000000" w:rsidRPr="00000000" w14:paraId="0000000E">
      <w:pPr>
        <w:shd w:fill="ffffff" w:val="clear"/>
        <w:spacing w:after="0" w:before="120" w:line="240" w:lineRule="auto"/>
        <w:ind w:left="0" w:hanging="2"/>
        <w:jc w:val="both"/>
        <w:rPr/>
      </w:pPr>
      <w:r w:rsidDel="00000000" w:rsidR="00000000" w:rsidRPr="00000000">
        <w:rPr>
          <w:rtl w:val="0"/>
        </w:rPr>
        <w:t xml:space="preserve">codice fiscale __________________________________ P. Iva _____________________________________ </w:t>
      </w:r>
    </w:p>
    <w:p w:rsidR="00000000" w:rsidDel="00000000" w:rsidP="00000000" w:rsidRDefault="00000000" w:rsidRPr="00000000" w14:paraId="0000000F">
      <w:pPr>
        <w:shd w:fill="ffffff" w:val="clear"/>
        <w:spacing w:after="0" w:before="120" w:line="240" w:lineRule="auto"/>
        <w:ind w:left="0" w:hanging="2"/>
        <w:jc w:val="both"/>
        <w:rPr/>
      </w:pPr>
      <w:r w:rsidDel="00000000" w:rsidR="00000000" w:rsidRPr="00000000">
        <w:rPr>
          <w:rtl w:val="0"/>
        </w:rPr>
        <w:t xml:space="preserve">Telefono ________________________________________________________________________________ </w:t>
      </w:r>
    </w:p>
    <w:p w:rsidR="00000000" w:rsidDel="00000000" w:rsidP="00000000" w:rsidRDefault="00000000" w:rsidRPr="00000000" w14:paraId="00000010">
      <w:pPr>
        <w:shd w:fill="ffffff" w:val="clear"/>
        <w:spacing w:after="0" w:before="120" w:line="240" w:lineRule="auto"/>
        <w:ind w:left="0" w:hanging="2"/>
        <w:jc w:val="both"/>
        <w:rPr>
          <w:rFonts w:ascii="Noto Sans Symbols" w:cs="Noto Sans Symbols" w:eastAsia="Noto Sans Symbols" w:hAnsi="Noto Sans Symbols"/>
          <w:b w:val="1"/>
          <w:sz w:val="28"/>
          <w:szCs w:val="28"/>
        </w:rPr>
      </w:pPr>
      <w:r w:rsidDel="00000000" w:rsidR="00000000" w:rsidRPr="00000000">
        <w:rPr>
          <w:rtl w:val="0"/>
        </w:rPr>
        <w:t xml:space="preserve">Pec_________________________________________email_______________________________________ </w:t>
      </w:r>
      <w:r w:rsidDel="00000000" w:rsidR="00000000" w:rsidRPr="00000000">
        <w:rPr>
          <w:rFonts w:ascii="Noto Sans Symbols" w:cs="Noto Sans Symbols" w:eastAsia="Noto Sans Symbols" w:hAnsi="Noto Sans Symbols"/>
          <w:b w:val="1"/>
          <w:sz w:val="28"/>
          <w:szCs w:val="28"/>
          <w:rtl w:val="0"/>
        </w:rPr>
        <w:t xml:space="preserve">  </w:t>
      </w:r>
    </w:p>
    <w:p w:rsidR="00000000" w:rsidDel="00000000" w:rsidP="00000000" w:rsidRDefault="00000000" w:rsidRPr="00000000" w14:paraId="00000011">
      <w:pPr>
        <w:shd w:fill="ffffff" w:val="clear"/>
        <w:spacing w:after="0" w:before="120" w:line="240" w:lineRule="auto"/>
        <w:ind w:left="1" w:hanging="3"/>
        <w:jc w:val="both"/>
        <w:rPr>
          <w:b w:val="1"/>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tl w:val="0"/>
        </w:rPr>
        <w:t xml:space="preserve"> </w:t>
      </w:r>
      <w:r w:rsidDel="00000000" w:rsidR="00000000" w:rsidRPr="00000000">
        <w:rPr>
          <w:b w:val="1"/>
          <w:rtl w:val="0"/>
        </w:rPr>
        <w:t xml:space="preserve">CONTROLLATA dell’impresa richiedente l’agevolazione sul Bando in oggetto   </w:t>
      </w:r>
    </w:p>
    <w:p w:rsidR="00000000" w:rsidDel="00000000" w:rsidP="00000000" w:rsidRDefault="00000000" w:rsidRPr="00000000" w14:paraId="00000012">
      <w:pPr>
        <w:shd w:fill="ffffff" w:val="clear"/>
        <w:spacing w:after="0" w:before="120" w:line="240" w:lineRule="auto"/>
        <w:ind w:left="1" w:hanging="3"/>
        <w:jc w:val="both"/>
        <w:rPr>
          <w:b w:val="1"/>
        </w:rPr>
      </w:pPr>
      <w:r w:rsidDel="00000000" w:rsidR="00000000" w:rsidRPr="00000000">
        <w:rPr>
          <w:b w:val="1"/>
          <w:rtl w:val="0"/>
        </w:rPr>
        <w:t xml:space="preserve">      ……………………………………………………………………………………   </w:t>
      </w:r>
    </w:p>
    <w:p w:rsidR="00000000" w:rsidDel="00000000" w:rsidP="00000000" w:rsidRDefault="00000000" w:rsidRPr="00000000" w14:paraId="00000013">
      <w:pPr>
        <w:spacing w:after="0" w:before="20" w:line="240" w:lineRule="auto"/>
        <w:ind w:hanging="2"/>
        <w:jc w:val="both"/>
        <w:rPr/>
      </w:pPr>
      <w:r w:rsidDel="00000000" w:rsidR="00000000" w:rsidRPr="00000000">
        <w:rPr>
          <w:rtl w:val="0"/>
        </w:rPr>
        <w:t xml:space="preserve">       (</w:t>
      </w:r>
      <w:r w:rsidDel="00000000" w:rsidR="00000000" w:rsidRPr="00000000">
        <w:rPr>
          <w:i w:val="1"/>
          <w:rtl w:val="0"/>
        </w:rPr>
        <w:t xml:space="preserve">denominazione, ragione sociale, forma giuridica)</w:t>
      </w:r>
      <w:r w:rsidDel="00000000" w:rsidR="00000000" w:rsidRPr="00000000">
        <w:rPr>
          <w:rtl w:val="0"/>
        </w:rPr>
      </w:r>
    </w:p>
    <w:p w:rsidR="00000000" w:rsidDel="00000000" w:rsidP="00000000" w:rsidRDefault="00000000" w:rsidRPr="00000000" w14:paraId="00000014">
      <w:pPr>
        <w:spacing w:after="0" w:line="240" w:lineRule="auto"/>
        <w:ind w:left="1" w:hanging="3"/>
        <w:jc w:val="both"/>
        <w:rPr>
          <w:b w:val="1"/>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tl w:val="0"/>
        </w:rPr>
        <w:t xml:space="preserve"> </w:t>
      </w:r>
      <w:r w:rsidDel="00000000" w:rsidR="00000000" w:rsidRPr="00000000">
        <w:rPr>
          <w:b w:val="1"/>
          <w:rtl w:val="0"/>
        </w:rPr>
        <w:t xml:space="preserve">CONTROLLANTE  dell’impresa richiedente l’agevolazione sul Bando in oggetto   </w:t>
      </w:r>
    </w:p>
    <w:p w:rsidR="00000000" w:rsidDel="00000000" w:rsidP="00000000" w:rsidRDefault="00000000" w:rsidRPr="00000000" w14:paraId="00000015">
      <w:pPr>
        <w:shd w:fill="ffffff" w:val="clear"/>
        <w:spacing w:after="0" w:before="120" w:line="240" w:lineRule="auto"/>
        <w:ind w:left="1" w:hanging="3"/>
        <w:jc w:val="both"/>
        <w:rPr>
          <w:b w:val="1"/>
        </w:rPr>
      </w:pPr>
      <w:r w:rsidDel="00000000" w:rsidR="00000000" w:rsidRPr="00000000">
        <w:rPr>
          <w:b w:val="1"/>
          <w:rtl w:val="0"/>
        </w:rPr>
        <w:t xml:space="preserve">      ……………………………………………………………………………………   </w:t>
      </w:r>
    </w:p>
    <w:p w:rsidR="00000000" w:rsidDel="00000000" w:rsidP="00000000" w:rsidRDefault="00000000" w:rsidRPr="00000000" w14:paraId="00000016">
      <w:pPr>
        <w:spacing w:after="0" w:before="20" w:line="240" w:lineRule="auto"/>
        <w:ind w:hanging="2"/>
        <w:jc w:val="both"/>
        <w:rPr/>
      </w:pPr>
      <w:r w:rsidDel="00000000" w:rsidR="00000000" w:rsidRPr="00000000">
        <w:rPr>
          <w:rtl w:val="0"/>
        </w:rPr>
        <w:t xml:space="preserve">       (</w:t>
      </w:r>
      <w:r w:rsidDel="00000000" w:rsidR="00000000" w:rsidRPr="00000000">
        <w:rPr>
          <w:i w:val="1"/>
          <w:rtl w:val="0"/>
        </w:rPr>
        <w:t xml:space="preserve">denominazione, ragione sociale, forma giuridica)</w:t>
      </w:r>
      <w:r w:rsidDel="00000000" w:rsidR="00000000" w:rsidRPr="00000000">
        <w:rPr>
          <w:rtl w:val="0"/>
        </w:rPr>
      </w:r>
    </w:p>
    <w:p w:rsidR="00000000" w:rsidDel="00000000" w:rsidP="00000000" w:rsidRDefault="00000000" w:rsidRPr="00000000" w14:paraId="00000017">
      <w:pPr>
        <w:spacing w:after="0" w:line="240" w:lineRule="auto"/>
        <w:ind w:left="1" w:hanging="3"/>
        <w:jc w:val="both"/>
        <w:rPr>
          <w:b w:val="1"/>
        </w:rPr>
      </w:pPr>
      <w:r w:rsidDel="00000000" w:rsidR="00000000" w:rsidRPr="00000000">
        <w:rPr>
          <w:rtl w:val="0"/>
        </w:rPr>
      </w:r>
    </w:p>
    <w:p w:rsidR="00000000" w:rsidDel="00000000" w:rsidP="00000000" w:rsidRDefault="00000000" w:rsidRPr="00000000" w14:paraId="00000018">
      <w:pPr>
        <w:spacing w:after="0" w:line="240" w:lineRule="auto"/>
        <w:ind w:left="1" w:hanging="3"/>
        <w:jc w:val="both"/>
        <w:rPr>
          <w:b w:val="1"/>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tl w:val="0"/>
        </w:rPr>
        <w:t xml:space="preserve"> </w:t>
      </w:r>
      <w:r w:rsidDel="00000000" w:rsidR="00000000" w:rsidRPr="00000000">
        <w:rPr>
          <w:b w:val="1"/>
          <w:rtl w:val="0"/>
        </w:rPr>
        <w:t xml:space="preserve">CON ALTRI TIPI DI COLLEGAMENTO con l’impresa richiedente l’agevolazione sul Bando in oggetto  </w:t>
      </w:r>
    </w:p>
    <w:p w:rsidR="00000000" w:rsidDel="00000000" w:rsidP="00000000" w:rsidRDefault="00000000" w:rsidRPr="00000000" w14:paraId="00000019">
      <w:pPr>
        <w:spacing w:after="0" w:line="240" w:lineRule="auto"/>
        <w:ind w:left="0" w:firstLine="0"/>
        <w:jc w:val="both"/>
        <w:rPr>
          <w:b w:val="1"/>
        </w:rPr>
      </w:pPr>
      <w:r w:rsidDel="00000000" w:rsidR="00000000" w:rsidRPr="00000000">
        <w:rPr>
          <w:b w:val="1"/>
          <w:rtl w:val="0"/>
        </w:rPr>
        <w:t xml:space="preserve">     ……………………………………………………………………………………   </w:t>
      </w:r>
    </w:p>
    <w:p w:rsidR="00000000" w:rsidDel="00000000" w:rsidP="00000000" w:rsidRDefault="00000000" w:rsidRPr="00000000" w14:paraId="0000001A">
      <w:pPr>
        <w:spacing w:after="0" w:before="20" w:line="240" w:lineRule="auto"/>
        <w:ind w:left="0" w:hanging="2"/>
        <w:jc w:val="both"/>
        <w:rPr/>
      </w:pPr>
      <w:r w:rsidDel="00000000" w:rsidR="00000000" w:rsidRPr="00000000">
        <w:rPr>
          <w:rtl w:val="0"/>
        </w:rPr>
        <w:t xml:space="preserve">         (</w:t>
      </w:r>
      <w:r w:rsidDel="00000000" w:rsidR="00000000" w:rsidRPr="00000000">
        <w:rPr>
          <w:i w:val="1"/>
          <w:rtl w:val="0"/>
        </w:rPr>
        <w:t xml:space="preserve">denominazione, ragione sociale, forma giuridica)</w:t>
      </w:r>
      <w:r w:rsidDel="00000000" w:rsidR="00000000" w:rsidRPr="00000000">
        <w:rPr>
          <w:rtl w:val="0"/>
        </w:rPr>
      </w:r>
    </w:p>
    <w:p w:rsidR="00000000" w:rsidDel="00000000" w:rsidP="00000000" w:rsidRDefault="00000000" w:rsidRPr="00000000" w14:paraId="0000001B">
      <w:pPr>
        <w:spacing w:after="0" w:line="240" w:lineRule="auto"/>
        <w:ind w:left="0" w:hanging="2"/>
        <w:jc w:val="both"/>
        <w:rPr/>
      </w:pPr>
      <w:r w:rsidDel="00000000" w:rsidR="00000000" w:rsidRPr="00000000">
        <w:rPr>
          <w:rtl w:val="0"/>
        </w:rPr>
      </w:r>
    </w:p>
    <w:p w:rsidR="00000000" w:rsidDel="00000000" w:rsidP="00000000" w:rsidRDefault="00000000" w:rsidRPr="00000000" w14:paraId="0000001C">
      <w:pPr>
        <w:spacing w:after="0" w:line="240" w:lineRule="auto"/>
        <w:ind w:left="0" w:hanging="2"/>
        <w:jc w:val="both"/>
        <w:rPr/>
      </w:pPr>
      <w:r w:rsidDel="00000000" w:rsidR="00000000" w:rsidRPr="00000000">
        <w:rPr>
          <w:rtl w:val="0"/>
        </w:rPr>
        <w:t xml:space="preserve">ai fini degli aiuti concessi ai sensi del Regime quadro della disciplina di aiuti SA.57021 e in particolare nella sezione 3.1 della Comunicazione della Commissione Europea approvata con Comunicazione (2020) 1863 del 19.03.2020 “Quadro temporaneo per le misure di aiuto di Stato a sostegno dell’economia nell’attuale emergenza del COVID-19” e s.m.i., nei limiti e alle condizioni di cui alla medesima comunicazione ed all’art. 54 del D.L. del 19 maggio 2020, n.34 ai sensi degli artt. 46, 47 e 48 del D.P.R. 445/2000,</w:t>
      </w:r>
    </w:p>
    <w:p w:rsidR="00000000" w:rsidDel="00000000" w:rsidP="00000000" w:rsidRDefault="00000000" w:rsidRPr="00000000" w14:paraId="0000001D">
      <w:pPr>
        <w:spacing w:after="0" w:line="240" w:lineRule="auto"/>
        <w:ind w:left="0" w:hanging="2"/>
        <w:jc w:val="both"/>
        <w:rPr/>
      </w:pPr>
      <w:r w:rsidDel="00000000" w:rsidR="00000000" w:rsidRPr="00000000">
        <w:rPr>
          <w:rtl w:val="0"/>
        </w:rPr>
      </w:r>
    </w:p>
    <w:p w:rsidR="00000000" w:rsidDel="00000000" w:rsidP="00000000" w:rsidRDefault="00000000" w:rsidRPr="00000000" w14:paraId="0000001E">
      <w:pPr>
        <w:spacing w:after="0" w:line="240" w:lineRule="auto"/>
        <w:ind w:left="0" w:hanging="2"/>
        <w:jc w:val="both"/>
        <w:rPr/>
      </w:pPr>
      <w:r w:rsidDel="00000000" w:rsidR="00000000" w:rsidRPr="00000000">
        <w:rPr>
          <w:rtl w:val="0"/>
        </w:rPr>
        <w:t xml:space="preserve">consapevole delle responsabilità penali a cui può andare incontro in caso di dichiarazioni mendaci rese nella presente istanza o di esibizione di atti falsi o contenenti dati non rispondenti a verità (artt. 75 e 76 del D.P.R. 445/2000) ed ai fini della concessione dell’agevolazione </w:t>
      </w:r>
    </w:p>
    <w:p w:rsidR="00000000" w:rsidDel="00000000" w:rsidP="00000000" w:rsidRDefault="00000000" w:rsidRPr="00000000" w14:paraId="0000001F">
      <w:pPr>
        <w:spacing w:after="0" w:line="240" w:lineRule="auto"/>
        <w:ind w:left="0" w:hanging="2"/>
        <w:jc w:val="center"/>
        <w:rPr/>
      </w:pPr>
      <w:r w:rsidDel="00000000" w:rsidR="00000000" w:rsidRPr="00000000">
        <w:rPr>
          <w:rtl w:val="0"/>
        </w:rPr>
      </w:r>
    </w:p>
    <w:p w:rsidR="00000000" w:rsidDel="00000000" w:rsidP="00000000" w:rsidRDefault="00000000" w:rsidRPr="00000000" w14:paraId="00000020">
      <w:pPr>
        <w:spacing w:after="0" w:line="240" w:lineRule="auto"/>
        <w:ind w:left="1" w:hanging="3"/>
        <w:jc w:val="center"/>
        <w:rPr>
          <w:sz w:val="28"/>
          <w:szCs w:val="28"/>
        </w:rPr>
      </w:pPr>
      <w:r w:rsidDel="00000000" w:rsidR="00000000" w:rsidRPr="00000000">
        <w:rPr>
          <w:b w:val="1"/>
          <w:sz w:val="28"/>
          <w:szCs w:val="28"/>
          <w:rtl w:val="0"/>
        </w:rPr>
        <w:t xml:space="preserve">DICHIARA</w:t>
      </w:r>
      <w:r w:rsidDel="00000000" w:rsidR="00000000" w:rsidRPr="00000000">
        <w:rPr>
          <w:rtl w:val="0"/>
        </w:rPr>
      </w:r>
    </w:p>
    <w:p w:rsidR="00000000" w:rsidDel="00000000" w:rsidP="00000000" w:rsidRDefault="00000000" w:rsidRPr="00000000" w14:paraId="00000021">
      <w:pPr>
        <w:spacing w:after="0" w:line="240" w:lineRule="auto"/>
        <w:ind w:left="1" w:hanging="3"/>
        <w:jc w:val="both"/>
        <w:rPr>
          <w:sz w:val="28"/>
          <w:szCs w:val="28"/>
        </w:rPr>
      </w:pPr>
      <w:r w:rsidDel="00000000" w:rsidR="00000000" w:rsidRPr="00000000">
        <w:rPr>
          <w:rtl w:val="0"/>
        </w:rPr>
      </w:r>
    </w:p>
    <w:p w:rsidR="00000000" w:rsidDel="00000000" w:rsidP="00000000" w:rsidRDefault="00000000" w:rsidRPr="00000000" w14:paraId="00000022">
      <w:pPr>
        <w:numPr>
          <w:ilvl w:val="0"/>
          <w:numId w:val="4"/>
        </w:numPr>
        <w:spacing w:after="120" w:line="240" w:lineRule="auto"/>
        <w:ind w:left="720" w:hanging="360"/>
        <w:jc w:val="both"/>
        <w:rPr/>
      </w:pPr>
      <w:r w:rsidDel="00000000" w:rsidR="00000000" w:rsidRPr="00000000">
        <w:rPr>
          <w:rtl w:val="0"/>
        </w:rPr>
        <w:t xml:space="preserve">che l’esercizio finanziario (anno fiscale) dell’impresa inizia il _____ e termina il ______</w:t>
      </w:r>
    </w:p>
    <w:p w:rsidR="00000000" w:rsidDel="00000000" w:rsidP="00000000" w:rsidRDefault="00000000" w:rsidRPr="00000000" w14:paraId="00000023">
      <w:pPr>
        <w:spacing w:after="120" w:line="240" w:lineRule="auto"/>
        <w:ind w:left="720" w:firstLine="0"/>
        <w:jc w:val="both"/>
        <w:rPr/>
      </w:pPr>
      <w:r w:rsidDel="00000000" w:rsidR="00000000" w:rsidRPr="00000000">
        <w:rPr>
          <w:rtl w:val="0"/>
        </w:rPr>
        <w:t xml:space="preserve"> </w:t>
      </w:r>
    </w:p>
    <w:p w:rsidR="00000000" w:rsidDel="00000000" w:rsidP="00000000" w:rsidRDefault="00000000" w:rsidRPr="00000000" w14:paraId="00000024">
      <w:pPr>
        <w:numPr>
          <w:ilvl w:val="0"/>
          <w:numId w:val="4"/>
        </w:numPr>
        <w:spacing w:after="120" w:line="240" w:lineRule="auto"/>
        <w:ind w:left="720" w:hanging="360"/>
        <w:jc w:val="both"/>
        <w:rPr/>
      </w:pPr>
      <w:r w:rsidDel="00000000" w:rsidR="00000000" w:rsidRPr="00000000">
        <w:rPr>
          <w:rtl w:val="0"/>
        </w:rPr>
        <w:t xml:space="preserve">che l’impresa rappresentata: </w:t>
      </w:r>
    </w:p>
    <w:p w:rsidR="00000000" w:rsidDel="00000000" w:rsidP="00000000" w:rsidRDefault="00000000" w:rsidRPr="00000000" w14:paraId="00000025">
      <w:pPr>
        <w:spacing w:after="120" w:line="240" w:lineRule="auto"/>
        <w:ind w:left="1133.858267716535" w:hanging="435"/>
        <w:jc w:val="both"/>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tl w:val="0"/>
        </w:rPr>
        <w:t xml:space="preserve"> controlla, anche indirettamente, le imprese seguenti aventi sede in Italia: </w:t>
      </w:r>
    </w:p>
    <w:p w:rsidR="00000000" w:rsidDel="00000000" w:rsidP="00000000" w:rsidRDefault="00000000" w:rsidRPr="00000000" w14:paraId="00000026">
      <w:pPr>
        <w:spacing w:after="120" w:line="240" w:lineRule="auto"/>
        <w:ind w:left="1417.3228346456694" w:hanging="435"/>
        <w:jc w:val="both"/>
        <w:rPr>
          <w:i w:val="1"/>
        </w:rPr>
      </w:pPr>
      <w:r w:rsidDel="00000000" w:rsidR="00000000" w:rsidRPr="00000000">
        <w:rPr>
          <w:i w:val="1"/>
          <w:rtl w:val="0"/>
        </w:rPr>
        <w:t xml:space="preserve">(Ragione sociale e dati anagrafici) </w:t>
      </w:r>
    </w:p>
    <w:p w:rsidR="00000000" w:rsidDel="00000000" w:rsidP="00000000" w:rsidRDefault="00000000" w:rsidRPr="00000000" w14:paraId="00000027">
      <w:pPr>
        <w:spacing w:after="120" w:line="240" w:lineRule="auto"/>
        <w:ind w:left="720" w:firstLine="272.1259842519685"/>
        <w:jc w:val="both"/>
        <w:rPr/>
      </w:pPr>
      <w:r w:rsidDel="00000000" w:rsidR="00000000" w:rsidRPr="00000000">
        <w:rPr>
          <w:rtl w:val="0"/>
        </w:rPr>
        <w:t xml:space="preserve">…………………………………………………………………………… </w:t>
      </w:r>
    </w:p>
    <w:p w:rsidR="00000000" w:rsidDel="00000000" w:rsidP="00000000" w:rsidRDefault="00000000" w:rsidRPr="00000000" w14:paraId="00000028">
      <w:pPr>
        <w:spacing w:after="120" w:line="240" w:lineRule="auto"/>
        <w:ind w:left="720" w:firstLine="272.1259842519685"/>
        <w:jc w:val="both"/>
        <w:rPr/>
      </w:pPr>
      <w:r w:rsidDel="00000000" w:rsidR="00000000" w:rsidRPr="00000000">
        <w:rPr>
          <w:rtl w:val="0"/>
        </w:rPr>
        <w:t xml:space="preserve">…………………………………………………………………………… </w:t>
      </w:r>
    </w:p>
    <w:p w:rsidR="00000000" w:rsidDel="00000000" w:rsidP="00000000" w:rsidRDefault="00000000" w:rsidRPr="00000000" w14:paraId="00000029">
      <w:pPr>
        <w:spacing w:after="120" w:line="240" w:lineRule="auto"/>
        <w:ind w:left="720" w:firstLine="272.1259842519685"/>
        <w:jc w:val="both"/>
        <w:rPr/>
      </w:pPr>
      <w:r w:rsidDel="00000000" w:rsidR="00000000" w:rsidRPr="00000000">
        <w:rPr>
          <w:rtl w:val="0"/>
        </w:rPr>
        <w:t xml:space="preserve">…………………………………………………………………………… </w:t>
      </w:r>
    </w:p>
    <w:p w:rsidR="00000000" w:rsidDel="00000000" w:rsidP="00000000" w:rsidRDefault="00000000" w:rsidRPr="00000000" w14:paraId="0000002A">
      <w:pPr>
        <w:spacing w:after="120" w:line="240" w:lineRule="auto"/>
        <w:ind w:left="720" w:hanging="11.338582677165334"/>
        <w:jc w:val="both"/>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tl w:val="0"/>
        </w:rPr>
        <w:t xml:space="preserve">è controllata, anche indirettamente, dalle imprese seguenti aventi sede in Italia: </w:t>
      </w:r>
    </w:p>
    <w:p w:rsidR="00000000" w:rsidDel="00000000" w:rsidP="00000000" w:rsidRDefault="00000000" w:rsidRPr="00000000" w14:paraId="0000002B">
      <w:pPr>
        <w:spacing w:after="120" w:line="240" w:lineRule="auto"/>
        <w:ind w:left="992.1259842519685" w:firstLine="0"/>
        <w:jc w:val="both"/>
        <w:rPr>
          <w:i w:val="1"/>
        </w:rPr>
      </w:pPr>
      <w:r w:rsidDel="00000000" w:rsidR="00000000" w:rsidRPr="00000000">
        <w:rPr>
          <w:i w:val="1"/>
          <w:rtl w:val="0"/>
        </w:rPr>
        <w:t xml:space="preserve">(Ragione sociale e dati anagrafici) </w:t>
      </w:r>
    </w:p>
    <w:p w:rsidR="00000000" w:rsidDel="00000000" w:rsidP="00000000" w:rsidRDefault="00000000" w:rsidRPr="00000000" w14:paraId="0000002C">
      <w:pPr>
        <w:spacing w:after="120" w:line="240" w:lineRule="auto"/>
        <w:ind w:left="720" w:firstLine="272.1259842519685"/>
        <w:jc w:val="both"/>
        <w:rPr/>
      </w:pPr>
      <w:r w:rsidDel="00000000" w:rsidR="00000000" w:rsidRPr="00000000">
        <w:rPr>
          <w:rtl w:val="0"/>
        </w:rPr>
        <w:t xml:space="preserve">….…………………………………………………………………………….</w:t>
      </w:r>
    </w:p>
    <w:p w:rsidR="00000000" w:rsidDel="00000000" w:rsidP="00000000" w:rsidRDefault="00000000" w:rsidRPr="00000000" w14:paraId="0000002D">
      <w:pPr>
        <w:spacing w:after="120" w:line="240" w:lineRule="auto"/>
        <w:ind w:left="720" w:firstLine="272.1259842519685"/>
        <w:jc w:val="both"/>
        <w:rPr/>
      </w:pPr>
      <w:r w:rsidDel="00000000" w:rsidR="00000000" w:rsidRPr="00000000">
        <w:rPr>
          <w:rtl w:val="0"/>
        </w:rPr>
        <w:t xml:space="preserve">……………………………………………….………………………………. </w:t>
      </w:r>
    </w:p>
    <w:p w:rsidR="00000000" w:rsidDel="00000000" w:rsidP="00000000" w:rsidRDefault="00000000" w:rsidRPr="00000000" w14:paraId="0000002E">
      <w:pPr>
        <w:spacing w:after="120" w:line="240" w:lineRule="auto"/>
        <w:ind w:left="720" w:firstLine="272.1259842519685"/>
        <w:jc w:val="both"/>
        <w:rPr/>
      </w:pPr>
      <w:r w:rsidDel="00000000" w:rsidR="00000000" w:rsidRPr="00000000">
        <w:rPr>
          <w:rtl w:val="0"/>
        </w:rPr>
        <w:t xml:space="preserve">……………………………………………………………………………….. </w:t>
      </w:r>
    </w:p>
    <w:p w:rsidR="00000000" w:rsidDel="00000000" w:rsidP="00000000" w:rsidRDefault="00000000" w:rsidRPr="00000000" w14:paraId="0000002F">
      <w:pPr>
        <w:spacing w:after="120" w:line="240" w:lineRule="auto"/>
        <w:ind w:left="720" w:hanging="11.338582677165334"/>
        <w:jc w:val="both"/>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tl w:val="0"/>
        </w:rPr>
        <w:t xml:space="preserve">altri tipi di collegamento (specificare): </w:t>
      </w:r>
    </w:p>
    <w:p w:rsidR="00000000" w:rsidDel="00000000" w:rsidP="00000000" w:rsidRDefault="00000000" w:rsidRPr="00000000" w14:paraId="00000030">
      <w:pPr>
        <w:spacing w:after="120" w:line="240" w:lineRule="auto"/>
        <w:ind w:left="992.1259842519685" w:firstLine="0"/>
        <w:jc w:val="both"/>
        <w:rPr>
          <w:i w:val="1"/>
        </w:rPr>
      </w:pPr>
      <w:r w:rsidDel="00000000" w:rsidR="00000000" w:rsidRPr="00000000">
        <w:rPr>
          <w:i w:val="1"/>
          <w:rtl w:val="0"/>
        </w:rPr>
        <w:t xml:space="preserve">(Ragione sociale e dati anagrafici) </w:t>
      </w:r>
    </w:p>
    <w:p w:rsidR="00000000" w:rsidDel="00000000" w:rsidP="00000000" w:rsidRDefault="00000000" w:rsidRPr="00000000" w14:paraId="00000031">
      <w:pPr>
        <w:spacing w:after="120" w:line="240" w:lineRule="auto"/>
        <w:ind w:left="720" w:firstLine="272.1259842519685"/>
        <w:jc w:val="both"/>
        <w:rPr/>
      </w:pPr>
      <w:r w:rsidDel="00000000" w:rsidR="00000000" w:rsidRPr="00000000">
        <w:rPr>
          <w:rtl w:val="0"/>
        </w:rPr>
        <w:t xml:space="preserve">….…………………………………………………………………………….</w:t>
      </w:r>
    </w:p>
    <w:p w:rsidR="00000000" w:rsidDel="00000000" w:rsidP="00000000" w:rsidRDefault="00000000" w:rsidRPr="00000000" w14:paraId="00000032">
      <w:pPr>
        <w:spacing w:after="120" w:line="240" w:lineRule="auto"/>
        <w:ind w:left="720" w:firstLine="272.1259842519685"/>
        <w:jc w:val="both"/>
        <w:rPr/>
      </w:pPr>
      <w:r w:rsidDel="00000000" w:rsidR="00000000" w:rsidRPr="00000000">
        <w:rPr>
          <w:rtl w:val="0"/>
        </w:rPr>
        <w:t xml:space="preserve">……………………………………………….………………………………. </w:t>
      </w:r>
    </w:p>
    <w:p w:rsidR="00000000" w:rsidDel="00000000" w:rsidP="00000000" w:rsidRDefault="00000000" w:rsidRPr="00000000" w14:paraId="00000033">
      <w:pPr>
        <w:spacing w:after="120" w:line="240" w:lineRule="auto"/>
        <w:ind w:left="720" w:firstLine="272.1259842519685"/>
        <w:jc w:val="both"/>
        <w:rPr/>
      </w:pPr>
      <w:r w:rsidDel="00000000" w:rsidR="00000000" w:rsidRPr="00000000">
        <w:rPr>
          <w:rtl w:val="0"/>
        </w:rPr>
        <w:t xml:space="preserve">……………………………………………………………………………….. </w:t>
      </w:r>
    </w:p>
    <w:p w:rsidR="00000000" w:rsidDel="00000000" w:rsidP="00000000" w:rsidRDefault="00000000" w:rsidRPr="00000000" w14:paraId="00000034">
      <w:pPr>
        <w:numPr>
          <w:ilvl w:val="0"/>
          <w:numId w:val="4"/>
        </w:numPr>
        <w:spacing w:after="120" w:line="240" w:lineRule="auto"/>
        <w:ind w:left="720" w:hanging="360"/>
        <w:jc w:val="both"/>
        <w:rPr/>
      </w:pPr>
      <w:r w:rsidDel="00000000" w:rsidR="00000000" w:rsidRPr="00000000">
        <w:rPr>
          <w:rtl w:val="0"/>
        </w:rPr>
        <w:t xml:space="preserve">che l’impresa rappresentata, nell’esercizio in corso e nei due esercizi precedenti,  </w:t>
      </w:r>
    </w:p>
    <w:p w:rsidR="00000000" w:rsidDel="00000000" w:rsidP="00000000" w:rsidRDefault="00000000" w:rsidRPr="00000000" w14:paraId="00000035">
      <w:pPr>
        <w:spacing w:after="120" w:line="240" w:lineRule="auto"/>
        <w:ind w:left="720" w:firstLine="0"/>
        <w:jc w:val="both"/>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tl w:val="0"/>
        </w:rPr>
        <w:t xml:space="preserve">non è stata interessata da fusioni, acquisizioni o scissioni</w:t>
      </w:r>
    </w:p>
    <w:p w:rsidR="00000000" w:rsidDel="00000000" w:rsidP="00000000" w:rsidRDefault="00000000" w:rsidRPr="00000000" w14:paraId="00000036">
      <w:pPr>
        <w:spacing w:after="120" w:line="240" w:lineRule="auto"/>
        <w:ind w:left="720" w:firstLine="0"/>
        <w:jc w:val="both"/>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tl w:val="0"/>
        </w:rPr>
        <w:t xml:space="preserve">è stata interessata da fusioni, acquisizioni o scissioni </w:t>
      </w:r>
    </w:p>
    <w:p w:rsidR="00000000" w:rsidDel="00000000" w:rsidP="00000000" w:rsidRDefault="00000000" w:rsidRPr="00000000" w14:paraId="00000037">
      <w:pPr>
        <w:numPr>
          <w:ilvl w:val="0"/>
          <w:numId w:val="4"/>
        </w:numPr>
        <w:spacing w:after="120" w:line="240" w:lineRule="auto"/>
        <w:ind w:left="720" w:hanging="360"/>
        <w:jc w:val="both"/>
        <w:rPr/>
      </w:pPr>
      <w:r w:rsidDel="00000000" w:rsidR="00000000" w:rsidRPr="00000000">
        <w:rPr>
          <w:rtl w:val="0"/>
        </w:rPr>
        <w:t xml:space="preserve">che l’impresa rappresentata, tenuto conto di eventuali fusioni, acquisizioni o scissioni:</w:t>
      </w:r>
    </w:p>
    <w:p w:rsidR="00000000" w:rsidDel="00000000" w:rsidP="00000000" w:rsidRDefault="00000000" w:rsidRPr="00000000" w14:paraId="00000038">
      <w:pPr>
        <w:spacing w:after="120" w:line="240" w:lineRule="auto"/>
        <w:ind w:left="720" w:firstLine="0"/>
        <w:jc w:val="both"/>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tl w:val="0"/>
        </w:rPr>
        <w:t xml:space="preserve">non ha beneficiato di agevolazioni pubbliche</w:t>
      </w:r>
    </w:p>
    <w:p w:rsidR="00000000" w:rsidDel="00000000" w:rsidP="00000000" w:rsidRDefault="00000000" w:rsidRPr="00000000" w14:paraId="00000039">
      <w:pPr>
        <w:spacing w:after="120" w:line="240" w:lineRule="auto"/>
        <w:ind w:left="720" w:firstLine="0"/>
        <w:jc w:val="both"/>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tl w:val="0"/>
        </w:rPr>
        <w:t xml:space="preserve">ha beneficiato delle agevolazioni pubbliche  indicate di seguito</w:t>
      </w:r>
      <w:r w:rsidDel="00000000" w:rsidR="00000000" w:rsidRPr="00000000">
        <w:rPr>
          <w:vertAlign w:val="superscript"/>
        </w:rPr>
        <w:footnoteReference w:customMarkFollows="0" w:id="1"/>
      </w:r>
      <w:r w:rsidDel="00000000" w:rsidR="00000000" w:rsidRPr="00000000">
        <w:rPr>
          <w:rtl w:val="0"/>
        </w:rPr>
        <w:t xml:space="preserve"> </w:t>
      </w:r>
    </w:p>
    <w:p w:rsidR="00000000" w:rsidDel="00000000" w:rsidP="00000000" w:rsidRDefault="00000000" w:rsidRPr="00000000" w14:paraId="0000003A">
      <w:pPr>
        <w:spacing w:after="120" w:line="240" w:lineRule="auto"/>
        <w:ind w:left="721" w:hanging="2.9999999999999716"/>
        <w:jc w:val="both"/>
        <w:rPr/>
      </w:pPr>
      <w:r w:rsidDel="00000000" w:rsidR="00000000" w:rsidRPr="00000000">
        <w:rPr>
          <w:rtl w:val="0"/>
        </w:rPr>
      </w:r>
    </w:p>
    <w:tbl>
      <w:tblPr>
        <w:tblStyle w:val="Table1"/>
        <w:tblW w:w="9776.004394280742" w:type="dxa"/>
        <w:jc w:val="left"/>
        <w:tblInd w:w="-29.0000000000000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67.5612634114786"/>
        <w:gridCol w:w="1260"/>
        <w:gridCol w:w="1185"/>
        <w:gridCol w:w="1350"/>
        <w:gridCol w:w="1384.491757935357"/>
        <w:gridCol w:w="1564.4756864669537"/>
        <w:gridCol w:w="1564.4756864669537"/>
        <w:tblGridChange w:id="0">
          <w:tblGrid>
            <w:gridCol w:w="1467.5612634114786"/>
            <w:gridCol w:w="1260"/>
            <w:gridCol w:w="1185"/>
            <w:gridCol w:w="1350"/>
            <w:gridCol w:w="1384.491757935357"/>
            <w:gridCol w:w="1564.4756864669537"/>
            <w:gridCol w:w="1564.4756864669537"/>
          </w:tblGrid>
        </w:tblGridChange>
      </w:tblGrid>
      <w:tr>
        <w:trPr>
          <w:trHeight w:val="315.9375" w:hRule="atLeast"/>
        </w:trPr>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3B">
            <w:pPr>
              <w:spacing w:after="0" w:line="240" w:lineRule="auto"/>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IMPRESA BENEFICIARIA</w:t>
            </w:r>
            <w:r w:rsidDel="00000000" w:rsidR="00000000" w:rsidRPr="00000000">
              <w:rPr>
                <w:rFonts w:ascii="Calibri" w:cs="Calibri" w:eastAsia="Calibri" w:hAnsi="Calibri"/>
                <w:b w:val="1"/>
                <w:smallCaps w:val="1"/>
                <w:sz w:val="16"/>
                <w:szCs w:val="16"/>
                <w:vertAlign w:val="superscript"/>
              </w:rPr>
              <w:footnoteReference w:customMarkFollows="0" w:id="2"/>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3C">
            <w:pPr>
              <w:spacing w:after="0" w:line="240" w:lineRule="auto"/>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REGOLAMENTO COMUNITARIO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3D">
            <w:pPr>
              <w:spacing w:after="0" w:line="240" w:lineRule="auto"/>
              <w:ind w:hanging="2"/>
              <w:jc w:val="center"/>
              <w:rPr>
                <w:rFonts w:ascii="Calibri" w:cs="Calibri" w:eastAsia="Calibri" w:hAnsi="Calibri"/>
                <w:b w:val="1"/>
                <w:smallCaps w:val="1"/>
                <w:sz w:val="16"/>
                <w:szCs w:val="16"/>
              </w:rPr>
            </w:pPr>
            <w:r w:rsidDel="00000000" w:rsidR="00000000" w:rsidRPr="00000000">
              <w:rPr>
                <w:rFonts w:ascii="Calibri" w:cs="Calibri" w:eastAsia="Calibri" w:hAnsi="Calibri"/>
                <w:b w:val="1"/>
                <w:smallCaps w:val="1"/>
                <w:sz w:val="16"/>
                <w:szCs w:val="16"/>
                <w:rtl w:val="0"/>
              </w:rPr>
              <w:t xml:space="preserve">DATA </w:t>
            </w:r>
          </w:p>
          <w:p w:rsidR="00000000" w:rsidDel="00000000" w:rsidP="00000000" w:rsidRDefault="00000000" w:rsidRPr="00000000" w14:paraId="0000003E">
            <w:pPr>
              <w:spacing w:after="0" w:line="240" w:lineRule="auto"/>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CONCESSIONE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3F">
            <w:pPr>
              <w:spacing w:after="0" w:line="240" w:lineRule="auto"/>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NORMATIVA DI RIFERIMENTO </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40">
            <w:pPr>
              <w:spacing w:after="0" w:line="240" w:lineRule="auto"/>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ENTE CONCEDENTE</w:t>
            </w:r>
            <w:r w:rsidDel="00000000" w:rsidR="00000000" w:rsidRPr="00000000">
              <w:rPr>
                <w:rFonts w:ascii="Calibri" w:cs="Calibri" w:eastAsia="Calibri" w:hAnsi="Calibri"/>
                <w:b w:val="1"/>
                <w:smallCaps w:val="1"/>
                <w:sz w:val="16"/>
                <w:szCs w:val="16"/>
                <w:vertAlign w:val="superscript"/>
              </w:rPr>
              <w:footnoteReference w:customMarkFollows="0" w:id="3"/>
            </w:r>
            <w:r w:rsidDel="00000000" w:rsidR="00000000" w:rsidRPr="00000000">
              <w:rPr>
                <w:rtl w:val="0"/>
              </w:rPr>
            </w:r>
          </w:p>
        </w:tc>
        <w:tc>
          <w:tcPr>
            <w:gridSpan w:val="2"/>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41">
            <w:pPr>
              <w:spacing w:after="0" w:line="240" w:lineRule="auto"/>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IMPORTO DELL’AIUTO (IN EQUIVALENTE SOVVENZIONE LORDO)</w:t>
            </w: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48">
            <w:pPr>
              <w:widowControl w:val="0"/>
              <w:spacing w:after="0" w:line="240" w:lineRule="auto"/>
              <w:ind w:hanging="2"/>
              <w:jc w:val="center"/>
              <w:rPr>
                <w:rFonts w:ascii="Calibri" w:cs="Calibri" w:eastAsia="Calibri" w:hAnsi="Calibri"/>
                <w:b w:val="1"/>
                <w:smallCaps w:val="1"/>
                <w:sz w:val="16"/>
                <w:szCs w:val="16"/>
              </w:rPr>
            </w:pPr>
            <w:r w:rsidDel="00000000" w:rsidR="00000000" w:rsidRPr="00000000">
              <w:rPr>
                <w:rFonts w:ascii="Calibri" w:cs="Calibri" w:eastAsia="Calibri" w:hAnsi="Calibri"/>
                <w:b w:val="1"/>
                <w:smallCaps w:val="1"/>
                <w:sz w:val="16"/>
                <w:szCs w:val="16"/>
                <w:rtl w:val="0"/>
              </w:rPr>
              <w:t xml:space="preserve">CONCESSO </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49">
            <w:pPr>
              <w:widowControl w:val="0"/>
              <w:spacing w:after="0" w:line="240" w:lineRule="auto"/>
              <w:ind w:hanging="2"/>
              <w:jc w:val="center"/>
              <w:rPr>
                <w:rFonts w:ascii="Calibri" w:cs="Calibri" w:eastAsia="Calibri" w:hAnsi="Calibri"/>
                <w:b w:val="1"/>
                <w:smallCaps w:val="1"/>
                <w:sz w:val="16"/>
                <w:szCs w:val="16"/>
              </w:rPr>
            </w:pPr>
            <w:r w:rsidDel="00000000" w:rsidR="00000000" w:rsidRPr="00000000">
              <w:rPr>
                <w:rFonts w:ascii="Calibri" w:cs="Calibri" w:eastAsia="Calibri" w:hAnsi="Calibri"/>
                <w:b w:val="1"/>
                <w:smallCaps w:val="1"/>
                <w:sz w:val="16"/>
                <w:szCs w:val="16"/>
                <w:rtl w:val="0"/>
              </w:rPr>
              <w:t xml:space="preserve">EROGATO A SALDO</w:t>
            </w:r>
            <w:r w:rsidDel="00000000" w:rsidR="00000000" w:rsidRPr="00000000">
              <w:rPr>
                <w:rFonts w:ascii="Calibri" w:cs="Calibri" w:eastAsia="Calibri" w:hAnsi="Calibri"/>
                <w:b w:val="1"/>
                <w:smallCaps w:val="1"/>
                <w:sz w:val="16"/>
                <w:szCs w:val="16"/>
                <w:vertAlign w:val="superscript"/>
              </w:rPr>
              <w:footnoteReference w:customMarkFollows="0" w:id="4"/>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widowControl w:val="0"/>
              <w:spacing w:after="0" w:line="240" w:lineRule="auto"/>
              <w:ind w:hanging="2"/>
              <w:jc w:val="both"/>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widowControl w:val="0"/>
              <w:spacing w:after="0" w:line="240" w:lineRule="auto"/>
              <w:ind w:hanging="2"/>
              <w:jc w:val="both"/>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widowControl w:val="0"/>
              <w:spacing w:after="0" w:line="240" w:lineRule="auto"/>
              <w:ind w:hanging="2"/>
              <w:jc w:val="both"/>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widowControl w:val="0"/>
              <w:spacing w:after="0" w:line="240" w:lineRule="auto"/>
              <w:ind w:hanging="2"/>
              <w:jc w:val="both"/>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widowControl w:val="0"/>
              <w:spacing w:after="0" w:line="240" w:lineRule="auto"/>
              <w:ind w:hanging="2"/>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6D">
      <w:pPr>
        <w:widowControl w:val="0"/>
        <w:spacing w:after="0" w:line="240" w:lineRule="auto"/>
        <w:ind w:left="0" w:hanging="2"/>
        <w:jc w:val="both"/>
        <w:rPr/>
      </w:pPr>
      <w:r w:rsidDel="00000000" w:rsidR="00000000" w:rsidRPr="00000000">
        <w:rPr>
          <w:rtl w:val="0"/>
        </w:rPr>
      </w:r>
    </w:p>
    <w:p w:rsidR="00000000" w:rsidDel="00000000" w:rsidP="00000000" w:rsidRDefault="00000000" w:rsidRPr="00000000" w14:paraId="0000006E">
      <w:pPr>
        <w:widowControl w:val="0"/>
        <w:spacing w:after="0" w:line="240" w:lineRule="auto"/>
        <w:ind w:left="-2" w:firstLine="0"/>
        <w:jc w:val="both"/>
        <w:rPr>
          <w:sz w:val="2"/>
          <w:szCs w:val="2"/>
        </w:rPr>
      </w:pPr>
      <w:r w:rsidDel="00000000" w:rsidR="00000000" w:rsidRPr="00000000">
        <w:rPr>
          <w:rtl w:val="0"/>
        </w:rPr>
      </w:r>
    </w:p>
    <w:p w:rsidR="00000000" w:rsidDel="00000000" w:rsidP="00000000" w:rsidRDefault="00000000" w:rsidRPr="00000000" w14:paraId="0000006F">
      <w:pPr>
        <w:spacing w:after="0" w:line="240" w:lineRule="auto"/>
        <w:ind w:left="0" w:hanging="2"/>
        <w:jc w:val="both"/>
        <w:rPr/>
      </w:pPr>
      <w:r w:rsidDel="00000000" w:rsidR="00000000" w:rsidRPr="00000000">
        <w:rPr>
          <w:rtl w:val="0"/>
        </w:rPr>
      </w:r>
    </w:p>
    <w:p w:rsidR="00000000" w:rsidDel="00000000" w:rsidP="00000000" w:rsidRDefault="00000000" w:rsidRPr="00000000" w14:paraId="00000070">
      <w:pPr>
        <w:spacing w:after="0" w:line="240" w:lineRule="auto"/>
        <w:ind w:left="0" w:hanging="2"/>
        <w:jc w:val="both"/>
        <w:rPr/>
      </w:pPr>
      <w:r w:rsidDel="00000000" w:rsidR="00000000" w:rsidRPr="00000000">
        <w:rPr>
          <w:rtl w:val="0"/>
        </w:rPr>
      </w:r>
    </w:p>
    <w:p w:rsidR="00000000" w:rsidDel="00000000" w:rsidP="00000000" w:rsidRDefault="00000000" w:rsidRPr="00000000" w14:paraId="00000071">
      <w:pPr>
        <w:spacing w:after="51" w:line="240" w:lineRule="auto"/>
        <w:ind w:left="0" w:hanging="2"/>
        <w:jc w:val="both"/>
        <w:rPr>
          <w:rFonts w:ascii="Times New Roman" w:cs="Times New Roman" w:eastAsia="Times New Roman" w:hAnsi="Times New Roman"/>
          <w:sz w:val="24"/>
          <w:szCs w:val="24"/>
        </w:rPr>
      </w:pPr>
      <w:r w:rsidDel="00000000" w:rsidR="00000000" w:rsidRPr="00000000">
        <w:rPr>
          <w:rFonts w:ascii="Cambria" w:cs="Cambria" w:eastAsia="Cambria" w:hAnsi="Cambria"/>
          <w:sz w:val="24"/>
          <w:szCs w:val="24"/>
          <w:rtl w:val="0"/>
        </w:rPr>
        <w:t xml:space="preserve"> </w:t>
        <w:tab/>
        <w:tab/>
        <w:tab/>
        <w:tab/>
        <w:tab/>
        <w:tab/>
        <w:tab/>
      </w:r>
      <w:r w:rsidDel="00000000" w:rsidR="00000000" w:rsidRPr="00000000">
        <w:rPr>
          <w:rFonts w:ascii="Cambria" w:cs="Cambria" w:eastAsia="Cambria" w:hAnsi="Cambria"/>
          <w:b w:val="1"/>
          <w:sz w:val="24"/>
          <w:szCs w:val="24"/>
          <w:rtl w:val="0"/>
        </w:rPr>
        <w:t xml:space="preserve">Firma digitale del Legale Rappresentante</w:t>
      </w:r>
      <w:r w:rsidDel="00000000" w:rsidR="00000000" w:rsidRPr="00000000">
        <w:rPr>
          <w:rtl w:val="0"/>
        </w:rPr>
      </w:r>
    </w:p>
    <w:p w:rsidR="00000000" w:rsidDel="00000000" w:rsidP="00000000" w:rsidRDefault="00000000" w:rsidRPr="00000000" w14:paraId="00000072">
      <w:pPr>
        <w:spacing w:after="51" w:line="240" w:lineRule="auto"/>
        <w:ind w:left="0" w:hanging="2"/>
        <w:jc w:val="both"/>
        <w:rPr>
          <w:rFonts w:ascii="Times New Roman" w:cs="Times New Roman" w:eastAsia="Times New Roman" w:hAnsi="Times New Roman"/>
          <w:sz w:val="24"/>
          <w:szCs w:val="24"/>
        </w:rPr>
      </w:pPr>
      <w:r w:rsidDel="00000000" w:rsidR="00000000" w:rsidRPr="00000000">
        <w:rPr>
          <w:rFonts w:ascii="Cambria" w:cs="Cambria" w:eastAsia="Cambria" w:hAnsi="Cambria"/>
          <w:sz w:val="18"/>
          <w:szCs w:val="18"/>
          <w:rtl w:val="0"/>
        </w:rPr>
        <w:t xml:space="preserve">       </w:t>
        <w:tab/>
        <w:tab/>
        <w:tab/>
        <w:tab/>
        <w:tab/>
        <w:tab/>
        <w:tab/>
        <w:tab/>
        <w:t xml:space="preserve">          (ai sensi del D.Lgs 82/2005)</w:t>
      </w:r>
      <w:r w:rsidDel="00000000" w:rsidR="00000000" w:rsidRPr="00000000">
        <w:rPr>
          <w:rtl w:val="0"/>
        </w:rPr>
      </w:r>
    </w:p>
    <w:p w:rsidR="00000000" w:rsidDel="00000000" w:rsidP="00000000" w:rsidRDefault="00000000" w:rsidRPr="00000000" w14:paraId="00000073">
      <w:pPr>
        <w:spacing w:after="51" w:line="24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after="51" w:line="24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after="51" w:line="24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after="51" w:line="240" w:lineRule="auto"/>
        <w:ind w:left="0" w:hanging="2"/>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7">
      <w:pPr>
        <w:spacing w:after="0" w:before="0" w:line="24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after="0" w:before="0" w:line="240" w:lineRule="auto"/>
        <w:ind w:hanging="2"/>
        <w:jc w:val="center"/>
        <w:rPr>
          <w:rFonts w:ascii="Times New Roman" w:cs="Times New Roman" w:eastAsia="Times New Roman" w:hAnsi="Times New Roman"/>
          <w:b w:val="1"/>
          <w:color w:val="002060"/>
          <w:sz w:val="18"/>
          <w:szCs w:val="18"/>
        </w:rPr>
      </w:pPr>
      <w:bookmarkStart w:colFirst="0" w:colLast="0" w:name="_heading=h.gjdgxs" w:id="0"/>
      <w:bookmarkEnd w:id="0"/>
      <w:r w:rsidDel="00000000" w:rsidR="00000000" w:rsidRPr="00000000">
        <w:rPr>
          <w:rFonts w:ascii="Times New Roman" w:cs="Times New Roman" w:eastAsia="Times New Roman" w:hAnsi="Times New Roman"/>
          <w:b w:val="1"/>
          <w:color w:val="002060"/>
          <w:sz w:val="18"/>
          <w:szCs w:val="18"/>
          <w:rtl w:val="0"/>
        </w:rPr>
        <w:t xml:space="preserve">Informativa in materia di trattamento dei dati personali nell’ambito del progetto – Bando PID 2020</w:t>
      </w:r>
    </w:p>
    <w:p w:rsidR="00000000" w:rsidDel="00000000" w:rsidP="00000000" w:rsidRDefault="00000000" w:rsidRPr="00000000" w14:paraId="00000079">
      <w:pPr>
        <w:spacing w:after="0" w:before="0" w:line="240" w:lineRule="auto"/>
        <w:ind w:hanging="2"/>
        <w:jc w:val="center"/>
        <w:rPr>
          <w:rFonts w:ascii="Times New Roman" w:cs="Times New Roman" w:eastAsia="Times New Roman" w:hAnsi="Times New Roman"/>
          <w:b w:val="1"/>
          <w:i w:val="1"/>
          <w:color w:val="002060"/>
          <w:sz w:val="18"/>
          <w:szCs w:val="18"/>
        </w:rPr>
      </w:pPr>
      <w:r w:rsidDel="00000000" w:rsidR="00000000" w:rsidRPr="00000000">
        <w:rPr>
          <w:rFonts w:ascii="Times New Roman" w:cs="Times New Roman" w:eastAsia="Times New Roman" w:hAnsi="Times New Roman"/>
          <w:b w:val="1"/>
          <w:i w:val="1"/>
          <w:color w:val="002060"/>
          <w:sz w:val="18"/>
          <w:szCs w:val="18"/>
          <w:rtl w:val="0"/>
        </w:rPr>
        <w:t xml:space="preserve">(Artt. 12, 13 e 14 del Regolamento UE 2016/679 – GDPR)</w:t>
      </w:r>
    </w:p>
    <w:p w:rsidR="00000000" w:rsidDel="00000000" w:rsidP="00000000" w:rsidRDefault="00000000" w:rsidRPr="00000000" w14:paraId="0000007A">
      <w:pPr>
        <w:spacing w:after="0" w:before="240" w:line="240" w:lineRule="auto"/>
        <w:ind w:hanging="2"/>
        <w:jc w:val="both"/>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rtl w:val="0"/>
        </w:rPr>
        <w:t xml:space="preserve">Con questo documento, la Camera di Commercio, Industria, Artigianato e Agricoltura di Foggia</w:t>
      </w:r>
      <w:r w:rsidDel="00000000" w:rsidR="00000000" w:rsidRPr="00000000">
        <w:rPr>
          <w:rFonts w:ascii="Times New Roman" w:cs="Times New Roman" w:eastAsia="Times New Roman" w:hAnsi="Times New Roman"/>
          <w:color w:val="7030a0"/>
          <w:sz w:val="18"/>
          <w:szCs w:val="18"/>
          <w:rtl w:val="0"/>
        </w:rPr>
        <w:t xml:space="preserve"> </w:t>
      </w:r>
      <w:r w:rsidDel="00000000" w:rsidR="00000000" w:rsidRPr="00000000">
        <w:rPr>
          <w:rFonts w:ascii="Times New Roman" w:cs="Times New Roman" w:eastAsia="Times New Roman" w:hAnsi="Times New Roman"/>
          <w:sz w:val="18"/>
          <w:szCs w:val="18"/>
          <w:rtl w:val="0"/>
        </w:rPr>
        <w:t xml:space="preserve">(di seguito, anche più semplicemente, “la Camera di Commercio” o “la CCIAA”) intende fornirLe le informazioni previste</w:t>
      </w:r>
      <w:r w:rsidDel="00000000" w:rsidR="00000000" w:rsidRPr="00000000">
        <w:rPr>
          <w:rFonts w:ascii="Times New Roman" w:cs="Times New Roman" w:eastAsia="Times New Roman" w:hAnsi="Times New Roman"/>
          <w:sz w:val="18"/>
          <w:szCs w:val="18"/>
          <w:highlight w:val="white"/>
          <w:rtl w:val="0"/>
        </w:rPr>
        <w:t xml:space="preserve"> dagli artt. 13 e 14 del Regolamento (UE) 2016/679 (di seguito, “GDPR”), in merito al trattamento dei dati personali che La riguardano, nell’ambito delle procedure in oggetto.</w:t>
      </w:r>
    </w:p>
    <w:p w:rsidR="00000000" w:rsidDel="00000000" w:rsidP="00000000" w:rsidRDefault="00000000" w:rsidRPr="00000000" w14:paraId="0000007B">
      <w:pPr>
        <w:spacing w:after="0" w:before="240" w:line="240" w:lineRule="auto"/>
        <w:ind w:hanging="2"/>
        <w:jc w:val="both"/>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7C">
      <w:pPr>
        <w:spacing w:after="0" w:line="240" w:lineRule="auto"/>
        <w:ind w:firstLine="0"/>
        <w:jc w:val="both"/>
        <w:rPr>
          <w:color w:val="002060"/>
          <w:sz w:val="20"/>
          <w:szCs w:val="20"/>
        </w:rPr>
      </w:pPr>
      <w:r w:rsidDel="00000000" w:rsidR="00000000" w:rsidRPr="00000000">
        <w:rPr>
          <w:b w:val="1"/>
          <w:color w:val="002060"/>
          <w:sz w:val="20"/>
          <w:szCs w:val="20"/>
          <w:rtl w:val="0"/>
        </w:rPr>
        <w:t xml:space="preserve">1. </w:t>
      </w:r>
      <w:r w:rsidDel="00000000" w:rsidR="00000000" w:rsidRPr="00000000">
        <w:rPr>
          <w:b w:val="1"/>
          <w:color w:val="002060"/>
          <w:sz w:val="20"/>
          <w:szCs w:val="20"/>
          <w:u w:val="single"/>
          <w:rtl w:val="0"/>
        </w:rPr>
        <w:t xml:space="preserve">Titolare del trattamento</w:t>
      </w:r>
      <w:r w:rsidDel="00000000" w:rsidR="00000000" w:rsidRPr="00000000">
        <w:rPr>
          <w:rtl w:val="0"/>
        </w:rPr>
      </w:r>
    </w:p>
    <w:p w:rsidR="00000000" w:rsidDel="00000000" w:rsidP="00000000" w:rsidRDefault="00000000" w:rsidRPr="00000000" w14:paraId="0000007D">
      <w:pPr>
        <w:spacing w:after="0" w:line="240" w:lineRule="auto"/>
        <w:ind w:firstLine="0"/>
        <w:jc w:val="both"/>
        <w:rPr>
          <w:sz w:val="20"/>
          <w:szCs w:val="20"/>
        </w:rPr>
      </w:pPr>
      <w:r w:rsidDel="00000000" w:rsidR="00000000" w:rsidRPr="00000000">
        <w:rPr>
          <w:sz w:val="20"/>
          <w:szCs w:val="20"/>
          <w:rtl w:val="0"/>
        </w:rPr>
        <w:t xml:space="preserve">Titolare del trattamento dei dati personali è la Camera di Commercio, Industria, Artigianato e Agricoltura di Foggia, avente sede in Foggia, Via Michele Protano, n.7, P.IVA 00837390715, CF 80002570713, tel. 0881-797111, fax  0881-797333, PEC:  </w:t>
      </w:r>
      <w:hyperlink r:id="rId8">
        <w:r w:rsidDel="00000000" w:rsidR="00000000" w:rsidRPr="00000000">
          <w:rPr>
            <w:color w:val="0000ff"/>
            <w:sz w:val="20"/>
            <w:szCs w:val="20"/>
            <w:u w:val="single"/>
            <w:rtl w:val="0"/>
          </w:rPr>
          <w:t xml:space="preserve">cciaa@fg.legalmail.camcom.it</w:t>
        </w:r>
      </w:hyperlink>
      <w:r w:rsidDel="00000000" w:rsidR="00000000" w:rsidRPr="00000000">
        <w:rPr>
          <w:sz w:val="20"/>
          <w:szCs w:val="20"/>
          <w:rtl w:val="0"/>
        </w:rPr>
        <w:t xml:space="preserve"> , sito internet </w:t>
      </w:r>
      <w:hyperlink r:id="rId9">
        <w:r w:rsidDel="00000000" w:rsidR="00000000" w:rsidRPr="00000000">
          <w:rPr>
            <w:color w:val="0000ff"/>
            <w:sz w:val="20"/>
            <w:szCs w:val="20"/>
            <w:u w:val="single"/>
            <w:rtl w:val="0"/>
          </w:rPr>
          <w:t xml:space="preserve">http://www.fg.camcom.gov.it/</w:t>
        </w:r>
      </w:hyperlink>
      <w:r w:rsidDel="00000000" w:rsidR="00000000" w:rsidRPr="00000000">
        <w:rPr>
          <w:rtl w:val="0"/>
        </w:rPr>
      </w:r>
    </w:p>
    <w:p w:rsidR="00000000" w:rsidDel="00000000" w:rsidP="00000000" w:rsidRDefault="00000000" w:rsidRPr="00000000" w14:paraId="0000007E">
      <w:pPr>
        <w:spacing w:after="0" w:line="240" w:lineRule="auto"/>
        <w:ind w:firstLine="0"/>
        <w:jc w:val="both"/>
        <w:rPr>
          <w:sz w:val="20"/>
          <w:szCs w:val="20"/>
        </w:rPr>
      </w:pPr>
      <w:r w:rsidDel="00000000" w:rsidR="00000000" w:rsidRPr="00000000">
        <w:rPr>
          <w:rtl w:val="0"/>
        </w:rPr>
      </w:r>
    </w:p>
    <w:p w:rsidR="00000000" w:rsidDel="00000000" w:rsidP="00000000" w:rsidRDefault="00000000" w:rsidRPr="00000000" w14:paraId="0000007F">
      <w:pPr>
        <w:spacing w:after="0" w:line="240" w:lineRule="auto"/>
        <w:ind w:firstLine="0"/>
        <w:jc w:val="both"/>
        <w:rPr>
          <w:color w:val="002060"/>
          <w:sz w:val="20"/>
          <w:szCs w:val="20"/>
        </w:rPr>
      </w:pPr>
      <w:r w:rsidDel="00000000" w:rsidR="00000000" w:rsidRPr="00000000">
        <w:rPr>
          <w:b w:val="1"/>
          <w:color w:val="002060"/>
          <w:sz w:val="20"/>
          <w:szCs w:val="20"/>
          <w:rtl w:val="0"/>
        </w:rPr>
        <w:t xml:space="preserve">2. </w:t>
      </w:r>
      <w:r w:rsidDel="00000000" w:rsidR="00000000" w:rsidRPr="00000000">
        <w:rPr>
          <w:b w:val="1"/>
          <w:color w:val="002060"/>
          <w:sz w:val="20"/>
          <w:szCs w:val="20"/>
          <w:u w:val="single"/>
          <w:rtl w:val="0"/>
        </w:rPr>
        <w:t xml:space="preserve">DPO – Data Protection Officer / RPD – Responsabile della Protezione dei Dati</w:t>
      </w:r>
      <w:r w:rsidDel="00000000" w:rsidR="00000000" w:rsidRPr="00000000">
        <w:rPr>
          <w:rtl w:val="0"/>
        </w:rPr>
      </w:r>
    </w:p>
    <w:p w:rsidR="00000000" w:rsidDel="00000000" w:rsidP="00000000" w:rsidRDefault="00000000" w:rsidRPr="00000000" w14:paraId="00000080">
      <w:pPr>
        <w:spacing w:after="0" w:line="240" w:lineRule="auto"/>
        <w:ind w:firstLine="0"/>
        <w:jc w:val="both"/>
        <w:rPr>
          <w:sz w:val="20"/>
          <w:szCs w:val="20"/>
        </w:rPr>
      </w:pPr>
      <w:r w:rsidDel="00000000" w:rsidR="00000000" w:rsidRPr="00000000">
        <w:rPr>
          <w:sz w:val="20"/>
          <w:szCs w:val="20"/>
          <w:rtl w:val="0"/>
        </w:rPr>
        <w:t xml:space="preserve">Al fine di tutelare al meglio i Suoi diritti e quelli degli altri individui di cui la Camera di Commercio di Foggia tratta i dati personali, nonché in ossequio al dettato normativo (art.37 del GDPR), il Titolare ha nominato un proprio DPO, Data Protection Officer (nella traduzione italiana RPD, Responsabile della protezione dei dati personali).</w:t>
      </w:r>
    </w:p>
    <w:p w:rsidR="00000000" w:rsidDel="00000000" w:rsidP="00000000" w:rsidRDefault="00000000" w:rsidRPr="00000000" w14:paraId="00000081">
      <w:pPr>
        <w:spacing w:after="0" w:line="240" w:lineRule="auto"/>
        <w:ind w:firstLine="0"/>
        <w:jc w:val="both"/>
        <w:rPr>
          <w:sz w:val="20"/>
          <w:szCs w:val="20"/>
        </w:rPr>
      </w:pPr>
      <w:r w:rsidDel="00000000" w:rsidR="00000000" w:rsidRPr="00000000">
        <w:rPr>
          <w:sz w:val="20"/>
          <w:szCs w:val="20"/>
          <w:rtl w:val="0"/>
        </w:rPr>
        <w:t xml:space="preserve">I dati di contatto del DPO/RPD della Camera di Commercio di Foggia sono i seguenti:</w:t>
      </w:r>
    </w:p>
    <w:p w:rsidR="00000000" w:rsidDel="00000000" w:rsidP="00000000" w:rsidRDefault="00000000" w:rsidRPr="00000000" w14:paraId="00000082">
      <w:pPr>
        <w:numPr>
          <w:ilvl w:val="0"/>
          <w:numId w:val="1"/>
        </w:numPr>
        <w:spacing w:after="0" w:line="240" w:lineRule="auto"/>
        <w:ind w:left="720" w:hanging="360"/>
        <w:jc w:val="both"/>
        <w:rPr>
          <w:sz w:val="20"/>
          <w:szCs w:val="20"/>
        </w:rPr>
      </w:pPr>
      <w:r w:rsidDel="00000000" w:rsidR="00000000" w:rsidRPr="00000000">
        <w:rPr>
          <w:sz w:val="20"/>
          <w:szCs w:val="20"/>
          <w:rtl w:val="0"/>
        </w:rPr>
        <w:t xml:space="preserve">indirizzo di posta elettronica certificata </w:t>
      </w:r>
      <w:hyperlink r:id="rId10">
        <w:r w:rsidDel="00000000" w:rsidR="00000000" w:rsidRPr="00000000">
          <w:rPr>
            <w:color w:val="1155cc"/>
            <w:sz w:val="20"/>
            <w:szCs w:val="20"/>
            <w:u w:val="single"/>
            <w:rtl w:val="0"/>
          </w:rPr>
          <w:t xml:space="preserve">rpd@fg.legalmail.camcom.it</w:t>
        </w:r>
      </w:hyperlink>
      <w:r w:rsidDel="00000000" w:rsidR="00000000" w:rsidRPr="00000000">
        <w:rPr>
          <w:sz w:val="20"/>
          <w:szCs w:val="20"/>
          <w:rtl w:val="0"/>
        </w:rPr>
        <w:t xml:space="preserve">   </w:t>
      </w:r>
    </w:p>
    <w:p w:rsidR="00000000" w:rsidDel="00000000" w:rsidP="00000000" w:rsidRDefault="00000000" w:rsidRPr="00000000" w14:paraId="00000083">
      <w:pPr>
        <w:numPr>
          <w:ilvl w:val="0"/>
          <w:numId w:val="1"/>
        </w:numPr>
        <w:spacing w:after="0" w:line="240" w:lineRule="auto"/>
        <w:ind w:left="720" w:hanging="360"/>
        <w:jc w:val="both"/>
        <w:rPr>
          <w:sz w:val="20"/>
          <w:szCs w:val="20"/>
        </w:rPr>
      </w:pPr>
      <w:r w:rsidDel="00000000" w:rsidR="00000000" w:rsidRPr="00000000">
        <w:rPr>
          <w:sz w:val="20"/>
          <w:szCs w:val="20"/>
          <w:rtl w:val="0"/>
        </w:rPr>
        <w:t xml:space="preserve">indirizzo di posta elettronica ordinaria </w:t>
      </w:r>
      <w:hyperlink r:id="rId11">
        <w:r w:rsidDel="00000000" w:rsidR="00000000" w:rsidRPr="00000000">
          <w:rPr>
            <w:color w:val="1155cc"/>
            <w:sz w:val="20"/>
            <w:szCs w:val="20"/>
            <w:u w:val="single"/>
            <w:rtl w:val="0"/>
          </w:rPr>
          <w:t xml:space="preserve">rpd@fg.camcom.it</w:t>
        </w:r>
      </w:hyperlink>
      <w:r w:rsidDel="00000000" w:rsidR="00000000" w:rsidRPr="00000000">
        <w:rPr>
          <w:sz w:val="20"/>
          <w:szCs w:val="20"/>
          <w:rtl w:val="0"/>
        </w:rPr>
        <w:t xml:space="preserve">  </w:t>
      </w:r>
    </w:p>
    <w:p w:rsidR="00000000" w:rsidDel="00000000" w:rsidP="00000000" w:rsidRDefault="00000000" w:rsidRPr="00000000" w14:paraId="00000084">
      <w:pPr>
        <w:numPr>
          <w:ilvl w:val="0"/>
          <w:numId w:val="1"/>
        </w:numPr>
        <w:spacing w:after="0" w:line="240" w:lineRule="auto"/>
        <w:ind w:left="720" w:hanging="360"/>
        <w:jc w:val="both"/>
        <w:rPr>
          <w:sz w:val="20"/>
          <w:szCs w:val="20"/>
        </w:rPr>
      </w:pPr>
      <w:r w:rsidDel="00000000" w:rsidR="00000000" w:rsidRPr="00000000">
        <w:rPr>
          <w:sz w:val="20"/>
          <w:szCs w:val="20"/>
          <w:rtl w:val="0"/>
        </w:rPr>
        <w:t xml:space="preserve">recapito postale c/o Camera di Commercio di Foggia – Via Michele Protano, 7 – 71121 Foggia</w:t>
      </w:r>
    </w:p>
    <w:p w:rsidR="00000000" w:rsidDel="00000000" w:rsidP="00000000" w:rsidRDefault="00000000" w:rsidRPr="00000000" w14:paraId="00000085">
      <w:pPr>
        <w:spacing w:after="0" w:line="240" w:lineRule="auto"/>
        <w:ind w:firstLine="0"/>
        <w:jc w:val="both"/>
        <w:rPr>
          <w:b w:val="1"/>
          <w:color w:val="002060"/>
          <w:sz w:val="20"/>
          <w:szCs w:val="20"/>
        </w:rPr>
      </w:pPr>
      <w:r w:rsidDel="00000000" w:rsidR="00000000" w:rsidRPr="00000000">
        <w:rPr>
          <w:rtl w:val="0"/>
        </w:rPr>
      </w:r>
    </w:p>
    <w:p w:rsidR="00000000" w:rsidDel="00000000" w:rsidP="00000000" w:rsidRDefault="00000000" w:rsidRPr="00000000" w14:paraId="00000086">
      <w:pPr>
        <w:spacing w:after="0" w:line="240" w:lineRule="auto"/>
        <w:ind w:firstLine="0"/>
        <w:jc w:val="both"/>
        <w:rPr>
          <w:b w:val="1"/>
          <w:color w:val="002060"/>
          <w:sz w:val="20"/>
          <w:szCs w:val="20"/>
          <w:u w:val="single"/>
        </w:rPr>
      </w:pPr>
      <w:r w:rsidDel="00000000" w:rsidR="00000000" w:rsidRPr="00000000">
        <w:rPr>
          <w:b w:val="1"/>
          <w:color w:val="002060"/>
          <w:sz w:val="20"/>
          <w:szCs w:val="20"/>
          <w:rtl w:val="0"/>
        </w:rPr>
        <w:t xml:space="preserve">3. </w:t>
      </w:r>
      <w:r w:rsidDel="00000000" w:rsidR="00000000" w:rsidRPr="00000000">
        <w:rPr>
          <w:b w:val="1"/>
          <w:color w:val="002060"/>
          <w:sz w:val="20"/>
          <w:szCs w:val="20"/>
          <w:u w:val="single"/>
          <w:rtl w:val="0"/>
        </w:rPr>
        <w:t xml:space="preserve">Finalità e Basi giuridiche del trattamento</w:t>
      </w:r>
    </w:p>
    <w:p w:rsidR="00000000" w:rsidDel="00000000" w:rsidP="00000000" w:rsidRDefault="00000000" w:rsidRPr="00000000" w14:paraId="00000087">
      <w:pPr>
        <w:spacing w:after="0" w:line="240" w:lineRule="auto"/>
        <w:ind w:firstLine="0"/>
        <w:jc w:val="both"/>
        <w:rPr>
          <w:sz w:val="20"/>
          <w:szCs w:val="20"/>
        </w:rPr>
      </w:pPr>
      <w:r w:rsidDel="00000000" w:rsidR="00000000" w:rsidRPr="00000000">
        <w:rPr>
          <w:sz w:val="20"/>
          <w:szCs w:val="20"/>
          <w:rtl w:val="0"/>
        </w:rPr>
        <w:t xml:space="preserve">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 </w:t>
      </w:r>
    </w:p>
    <w:p w:rsidR="00000000" w:rsidDel="00000000" w:rsidP="00000000" w:rsidRDefault="00000000" w:rsidRPr="00000000" w14:paraId="00000088">
      <w:pPr>
        <w:spacing w:after="0" w:line="240" w:lineRule="auto"/>
        <w:ind w:firstLine="0"/>
        <w:jc w:val="both"/>
        <w:rPr>
          <w:sz w:val="20"/>
          <w:szCs w:val="20"/>
        </w:rPr>
      </w:pPr>
      <w:r w:rsidDel="00000000" w:rsidR="00000000" w:rsidRPr="00000000">
        <w:rPr>
          <w:sz w:val="20"/>
          <w:szCs w:val="20"/>
          <w:rtl w:val="0"/>
        </w:rPr>
        <w:t xml:space="preserve">Tali finalità comprendono:</w:t>
      </w:r>
    </w:p>
    <w:p w:rsidR="00000000" w:rsidDel="00000000" w:rsidP="00000000" w:rsidRDefault="00000000" w:rsidRPr="00000000" w14:paraId="00000089">
      <w:pPr>
        <w:numPr>
          <w:ilvl w:val="0"/>
          <w:numId w:val="2"/>
        </w:numPr>
        <w:spacing w:after="0" w:line="240" w:lineRule="auto"/>
        <w:ind w:left="720" w:hanging="360"/>
        <w:jc w:val="both"/>
        <w:rPr>
          <w:sz w:val="20"/>
          <w:szCs w:val="20"/>
        </w:rPr>
      </w:pPr>
      <w:r w:rsidDel="00000000" w:rsidR="00000000" w:rsidRPr="00000000">
        <w:rPr>
          <w:sz w:val="20"/>
          <w:szCs w:val="20"/>
          <w:rtl w:val="0"/>
        </w:rPr>
        <w:t xml:space="preserve">le fasi di istruttoria, amministrativa e di merito delle domande, comprese le verifiche sulle dichiarazioni rese;</w:t>
      </w:r>
    </w:p>
    <w:p w:rsidR="00000000" w:rsidDel="00000000" w:rsidP="00000000" w:rsidRDefault="00000000" w:rsidRPr="00000000" w14:paraId="0000008A">
      <w:pPr>
        <w:numPr>
          <w:ilvl w:val="0"/>
          <w:numId w:val="2"/>
        </w:numPr>
        <w:spacing w:after="0" w:line="240" w:lineRule="auto"/>
        <w:ind w:left="720" w:hanging="360"/>
        <w:jc w:val="both"/>
        <w:rPr>
          <w:sz w:val="20"/>
          <w:szCs w:val="20"/>
        </w:rPr>
      </w:pPr>
      <w:r w:rsidDel="00000000" w:rsidR="00000000" w:rsidRPr="00000000">
        <w:rPr>
          <w:sz w:val="20"/>
          <w:szCs w:val="20"/>
          <w:rtl w:val="0"/>
        </w:rPr>
        <w:t xml:space="preserve">l’inserimento e le verifiche nel Registro Nazionale degli Aiuti di Stato ai sensi dell’art. 14 della legge 29 luglio 2015, n. 115;</w:t>
      </w:r>
    </w:p>
    <w:p w:rsidR="00000000" w:rsidDel="00000000" w:rsidP="00000000" w:rsidRDefault="00000000" w:rsidRPr="00000000" w14:paraId="0000008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rPr>
      </w:pPr>
      <w:r w:rsidDel="00000000" w:rsidR="00000000" w:rsidRPr="00000000">
        <w:rPr>
          <w:sz w:val="20"/>
          <w:szCs w:val="20"/>
          <w:rtl w:val="0"/>
        </w:rPr>
        <w:t xml:space="preserve">le attività relative al rispetto degli obblighi in materia di trasparenza amministrativa;</w:t>
      </w:r>
    </w:p>
    <w:p w:rsidR="00000000" w:rsidDel="00000000" w:rsidP="00000000" w:rsidRDefault="00000000" w:rsidRPr="00000000" w14:paraId="0000008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rPr>
      </w:pPr>
      <w:r w:rsidDel="00000000" w:rsidR="00000000" w:rsidRPr="00000000">
        <w:rPr>
          <w:sz w:val="20"/>
          <w:szCs w:val="20"/>
          <w:rtl w:val="0"/>
        </w:rPr>
        <w:t xml:space="preserve">l’analisi delle rendicontazioni effettuate ai fini della liquidazione dei voucher.</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z w:val="20"/>
          <w:szCs w:val="20"/>
        </w:rPr>
      </w:pPr>
      <w:r w:rsidDel="00000000" w:rsidR="00000000" w:rsidRPr="00000000">
        <w:rPr>
          <w:rtl w:val="0"/>
        </w:rPr>
      </w:r>
    </w:p>
    <w:p w:rsidR="00000000" w:rsidDel="00000000" w:rsidP="00000000" w:rsidRDefault="00000000" w:rsidRPr="00000000" w14:paraId="0000008E">
      <w:pPr>
        <w:spacing w:after="0" w:line="240" w:lineRule="auto"/>
        <w:ind w:firstLine="0"/>
        <w:jc w:val="both"/>
        <w:rPr>
          <w:sz w:val="20"/>
          <w:szCs w:val="20"/>
        </w:rPr>
      </w:pPr>
      <w:r w:rsidDel="00000000" w:rsidR="00000000" w:rsidRPr="00000000">
        <w:rPr>
          <w:sz w:val="20"/>
          <w:szCs w:val="20"/>
          <w:rtl w:val="0"/>
        </w:rPr>
        <w:t xml:space="preserve">Con la sottoscrizione della domanda di partecipazione, il beneficiario garantisce di aver reso disponibile la presente informativa a tutte le persone fisiche appartenenti alla propria organizzazione ovvero esterni ad essa i cui dati saranno forniti alla Camera di commercio di Foggia per le finalità precedentemente indicate.</w:t>
      </w:r>
    </w:p>
    <w:p w:rsidR="00000000" w:rsidDel="00000000" w:rsidP="00000000" w:rsidRDefault="00000000" w:rsidRPr="00000000" w14:paraId="0000008F">
      <w:pPr>
        <w:spacing w:after="0" w:line="240" w:lineRule="auto"/>
        <w:ind w:firstLine="0"/>
        <w:jc w:val="both"/>
        <w:rPr>
          <w:sz w:val="20"/>
          <w:szCs w:val="20"/>
        </w:rPr>
      </w:pPr>
      <w:r w:rsidDel="00000000" w:rsidR="00000000" w:rsidRPr="00000000">
        <w:rPr>
          <w:rtl w:val="0"/>
        </w:rPr>
      </w:r>
    </w:p>
    <w:p w:rsidR="00000000" w:rsidDel="00000000" w:rsidP="00000000" w:rsidRDefault="00000000" w:rsidRPr="00000000" w14:paraId="00000090">
      <w:pPr>
        <w:spacing w:after="0" w:line="240" w:lineRule="auto"/>
        <w:ind w:firstLine="0"/>
        <w:jc w:val="both"/>
        <w:rPr>
          <w:color w:val="002060"/>
          <w:sz w:val="20"/>
          <w:szCs w:val="20"/>
        </w:rPr>
      </w:pPr>
      <w:r w:rsidDel="00000000" w:rsidR="00000000" w:rsidRPr="00000000">
        <w:rPr>
          <w:b w:val="1"/>
          <w:color w:val="002060"/>
          <w:sz w:val="20"/>
          <w:szCs w:val="20"/>
          <w:rtl w:val="0"/>
        </w:rPr>
        <w:t xml:space="preserve">4. </w:t>
      </w:r>
      <w:r w:rsidDel="00000000" w:rsidR="00000000" w:rsidRPr="00000000">
        <w:rPr>
          <w:b w:val="1"/>
          <w:color w:val="002060"/>
          <w:sz w:val="20"/>
          <w:szCs w:val="20"/>
          <w:u w:val="single"/>
          <w:rtl w:val="0"/>
        </w:rPr>
        <w:t xml:space="preserve">Dati ottenuti presso terzi</w:t>
      </w:r>
      <w:r w:rsidDel="00000000" w:rsidR="00000000" w:rsidRPr="00000000">
        <w:rPr>
          <w:rtl w:val="0"/>
        </w:rPr>
      </w:r>
    </w:p>
    <w:p w:rsidR="00000000" w:rsidDel="00000000" w:rsidP="00000000" w:rsidRDefault="00000000" w:rsidRPr="00000000" w14:paraId="00000091">
      <w:pPr>
        <w:spacing w:after="0" w:line="240" w:lineRule="auto"/>
        <w:ind w:firstLine="0"/>
        <w:jc w:val="both"/>
        <w:rPr>
          <w:sz w:val="20"/>
          <w:szCs w:val="20"/>
        </w:rPr>
      </w:pPr>
      <w:r w:rsidDel="00000000" w:rsidR="00000000" w:rsidRPr="00000000">
        <w:rPr>
          <w:sz w:val="20"/>
          <w:szCs w:val="20"/>
          <w:rtl w:val="0"/>
        </w:rPr>
        <w:t xml:space="preserve">Si fa presente che il Titolare potrebbe verificare la veridicità delle informazioni rese dall’impresa partecipante, anche quelle richiamate dall’art. 10 del GDPR, mediante acquisizione di dati presso altre pubbliche amministrazioni.</w:t>
      </w:r>
    </w:p>
    <w:p w:rsidR="00000000" w:rsidDel="00000000" w:rsidP="00000000" w:rsidRDefault="00000000" w:rsidRPr="00000000" w14:paraId="00000092">
      <w:pPr>
        <w:spacing w:after="0" w:line="240" w:lineRule="auto"/>
        <w:ind w:firstLine="0"/>
        <w:jc w:val="both"/>
        <w:rPr>
          <w:sz w:val="20"/>
          <w:szCs w:val="20"/>
        </w:rPr>
      </w:pPr>
      <w:r w:rsidDel="00000000" w:rsidR="00000000" w:rsidRPr="00000000">
        <w:rPr>
          <w:rtl w:val="0"/>
        </w:rPr>
      </w:r>
    </w:p>
    <w:p w:rsidR="00000000" w:rsidDel="00000000" w:rsidP="00000000" w:rsidRDefault="00000000" w:rsidRPr="00000000" w14:paraId="00000093">
      <w:pPr>
        <w:spacing w:after="0" w:line="240" w:lineRule="auto"/>
        <w:ind w:firstLine="0"/>
        <w:jc w:val="both"/>
        <w:rPr>
          <w:b w:val="1"/>
          <w:color w:val="002060"/>
          <w:sz w:val="20"/>
          <w:szCs w:val="20"/>
          <w:u w:val="single"/>
        </w:rPr>
      </w:pPr>
      <w:r w:rsidDel="00000000" w:rsidR="00000000" w:rsidRPr="00000000">
        <w:rPr>
          <w:b w:val="1"/>
          <w:color w:val="002060"/>
          <w:sz w:val="20"/>
          <w:szCs w:val="20"/>
          <w:rtl w:val="0"/>
        </w:rPr>
        <w:t xml:space="preserve">5. </w:t>
      </w:r>
      <w:r w:rsidDel="00000000" w:rsidR="00000000" w:rsidRPr="00000000">
        <w:rPr>
          <w:b w:val="1"/>
          <w:color w:val="002060"/>
          <w:sz w:val="20"/>
          <w:szCs w:val="20"/>
          <w:u w:val="single"/>
          <w:rtl w:val="0"/>
        </w:rPr>
        <w:t xml:space="preserve">Natura del conferimento dei dati e conseguenze dell’eventuale mancato conferimento</w:t>
      </w:r>
    </w:p>
    <w:p w:rsidR="00000000" w:rsidDel="00000000" w:rsidP="00000000" w:rsidRDefault="00000000" w:rsidRPr="00000000" w14:paraId="00000094">
      <w:pPr>
        <w:spacing w:after="0" w:line="240" w:lineRule="auto"/>
        <w:ind w:firstLine="0"/>
        <w:jc w:val="both"/>
        <w:rPr>
          <w:sz w:val="20"/>
          <w:szCs w:val="20"/>
        </w:rPr>
      </w:pPr>
      <w:r w:rsidDel="00000000" w:rsidR="00000000" w:rsidRPr="00000000">
        <w:rPr>
          <w:sz w:val="20"/>
          <w:szCs w:val="20"/>
          <w:rtl w:val="0"/>
        </w:rPr>
        <w:t xml:space="preserve">Il conferimento dei dati personali da parte del beneficiario per le finalità di cui al punto 3. lettere a), b),c) e d), costituisce presupposto indispensabile per lo svolgimento delle attività previste dal Bando in oggetto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l’impossibilità di partecipare alla procedura per la concessione del contributo richiesto. </w:t>
      </w:r>
    </w:p>
    <w:p w:rsidR="00000000" w:rsidDel="00000000" w:rsidP="00000000" w:rsidRDefault="00000000" w:rsidRPr="00000000" w14:paraId="00000095">
      <w:pPr>
        <w:spacing w:after="0" w:line="240" w:lineRule="auto"/>
        <w:ind w:firstLine="0"/>
        <w:jc w:val="both"/>
        <w:rPr>
          <w:sz w:val="20"/>
          <w:szCs w:val="20"/>
        </w:rPr>
      </w:pPr>
      <w:r w:rsidDel="00000000" w:rsidR="00000000" w:rsidRPr="00000000">
        <w:rPr>
          <w:rtl w:val="0"/>
        </w:rPr>
      </w:r>
    </w:p>
    <w:p w:rsidR="00000000" w:rsidDel="00000000" w:rsidP="00000000" w:rsidRDefault="00000000" w:rsidRPr="00000000" w14:paraId="00000096">
      <w:pPr>
        <w:spacing w:after="0" w:line="240" w:lineRule="auto"/>
        <w:ind w:firstLine="0"/>
        <w:jc w:val="both"/>
        <w:rPr>
          <w:b w:val="1"/>
          <w:color w:val="002060"/>
          <w:sz w:val="20"/>
          <w:szCs w:val="20"/>
        </w:rPr>
      </w:pPr>
      <w:r w:rsidDel="00000000" w:rsidR="00000000" w:rsidRPr="00000000">
        <w:rPr>
          <w:b w:val="1"/>
          <w:color w:val="002060"/>
          <w:sz w:val="20"/>
          <w:szCs w:val="20"/>
          <w:rtl w:val="0"/>
        </w:rPr>
        <w:t xml:space="preserve">6. </w:t>
      </w:r>
      <w:r w:rsidDel="00000000" w:rsidR="00000000" w:rsidRPr="00000000">
        <w:rPr>
          <w:b w:val="1"/>
          <w:color w:val="002060"/>
          <w:sz w:val="20"/>
          <w:szCs w:val="20"/>
          <w:u w:val="single"/>
          <w:rtl w:val="0"/>
        </w:rPr>
        <w:t xml:space="preserve">Modalità di trattamento</w:t>
      </w:r>
      <w:r w:rsidDel="00000000" w:rsidR="00000000" w:rsidRPr="00000000">
        <w:rPr>
          <w:rtl w:val="0"/>
        </w:rPr>
      </w:r>
    </w:p>
    <w:p w:rsidR="00000000" w:rsidDel="00000000" w:rsidP="00000000" w:rsidRDefault="00000000" w:rsidRPr="00000000" w14:paraId="00000097">
      <w:pPr>
        <w:spacing w:after="0" w:line="240" w:lineRule="auto"/>
        <w:ind w:firstLine="0"/>
        <w:jc w:val="both"/>
        <w:rPr>
          <w:b w:val="1"/>
          <w:color w:val="002060"/>
          <w:sz w:val="20"/>
          <w:szCs w:val="20"/>
        </w:rPr>
      </w:pPr>
      <w:r w:rsidDel="00000000" w:rsidR="00000000" w:rsidRPr="00000000">
        <w:rPr>
          <w:sz w:val="20"/>
          <w:szCs w:val="20"/>
          <w:rtl w:val="0"/>
        </w:rPr>
        <w:t xml:space="preserve">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I dati saranno trattati da parte della Camera di Commercio di Foggia, e dal personale appositamente autorizzato, esclusivamente per le finalità richieste. </w:t>
      </w:r>
      <w:r w:rsidDel="00000000" w:rsidR="00000000" w:rsidRPr="00000000">
        <w:rPr>
          <w:rtl w:val="0"/>
        </w:rPr>
      </w:r>
    </w:p>
    <w:p w:rsidR="00000000" w:rsidDel="00000000" w:rsidP="00000000" w:rsidRDefault="00000000" w:rsidRPr="00000000" w14:paraId="00000098">
      <w:pPr>
        <w:spacing w:after="0" w:line="240" w:lineRule="auto"/>
        <w:ind w:firstLine="0"/>
        <w:jc w:val="both"/>
        <w:rPr>
          <w:b w:val="1"/>
          <w:color w:val="002060"/>
          <w:sz w:val="20"/>
          <w:szCs w:val="20"/>
        </w:rPr>
      </w:pPr>
      <w:r w:rsidDel="00000000" w:rsidR="00000000" w:rsidRPr="00000000">
        <w:rPr>
          <w:rtl w:val="0"/>
        </w:rPr>
      </w:r>
    </w:p>
    <w:p w:rsidR="00000000" w:rsidDel="00000000" w:rsidP="00000000" w:rsidRDefault="00000000" w:rsidRPr="00000000" w14:paraId="00000099">
      <w:pPr>
        <w:spacing w:after="0" w:line="240" w:lineRule="auto"/>
        <w:ind w:firstLine="0"/>
        <w:jc w:val="both"/>
        <w:rPr>
          <w:b w:val="1"/>
          <w:color w:val="002060"/>
          <w:sz w:val="20"/>
          <w:szCs w:val="20"/>
          <w:u w:val="single"/>
        </w:rPr>
      </w:pPr>
      <w:r w:rsidDel="00000000" w:rsidR="00000000" w:rsidRPr="00000000">
        <w:rPr>
          <w:b w:val="1"/>
          <w:color w:val="002060"/>
          <w:sz w:val="20"/>
          <w:szCs w:val="20"/>
          <w:rtl w:val="0"/>
        </w:rPr>
        <w:t xml:space="preserve">7. </w:t>
      </w:r>
      <w:r w:rsidDel="00000000" w:rsidR="00000000" w:rsidRPr="00000000">
        <w:rPr>
          <w:b w:val="1"/>
          <w:color w:val="002060"/>
          <w:sz w:val="20"/>
          <w:szCs w:val="20"/>
          <w:u w:val="single"/>
          <w:rtl w:val="0"/>
        </w:rPr>
        <w:t xml:space="preserve">Soggetti ai quali i dati possono essere comunicati </w:t>
      </w:r>
    </w:p>
    <w:p w:rsidR="00000000" w:rsidDel="00000000" w:rsidP="00000000" w:rsidRDefault="00000000" w:rsidRPr="00000000" w14:paraId="0000009A">
      <w:pPr>
        <w:spacing w:after="0" w:line="240" w:lineRule="auto"/>
        <w:ind w:firstLine="0"/>
        <w:jc w:val="both"/>
        <w:rPr>
          <w:sz w:val="20"/>
          <w:szCs w:val="20"/>
        </w:rPr>
      </w:pPr>
      <w:r w:rsidDel="00000000" w:rsidR="00000000" w:rsidRPr="00000000">
        <w:rPr>
          <w:sz w:val="20"/>
          <w:szCs w:val="20"/>
          <w:rtl w:val="0"/>
        </w:rPr>
        <w:t xml:space="preserve">I dati acquisiti saranno trattati da soggetti appositamente autorizzati dalla Camera di commercio nonché da altri soggetti, anche appartenenti al sistema camerale, appositamente incaricate e nominate Responsabili esterni del trattamento ai sensi dell’art. 28 del GDPR e appartenenti alle seguenti categorie:</w:t>
      </w:r>
    </w:p>
    <w:p w:rsidR="00000000" w:rsidDel="00000000" w:rsidP="00000000" w:rsidRDefault="00000000" w:rsidRPr="00000000" w14:paraId="0000009B">
      <w:pPr>
        <w:numPr>
          <w:ilvl w:val="0"/>
          <w:numId w:val="1"/>
        </w:numPr>
        <w:spacing w:after="0" w:line="240" w:lineRule="auto"/>
        <w:ind w:left="720" w:hanging="360"/>
        <w:jc w:val="both"/>
        <w:rPr>
          <w:sz w:val="20"/>
          <w:szCs w:val="20"/>
        </w:rPr>
      </w:pPr>
      <w:r w:rsidDel="00000000" w:rsidR="00000000" w:rsidRPr="00000000">
        <w:rPr>
          <w:sz w:val="20"/>
          <w:szCs w:val="20"/>
          <w:rtl w:val="0"/>
        </w:rPr>
        <w:t xml:space="preserve">società che erogano servizi tecnico-informatici;</w:t>
      </w:r>
    </w:p>
    <w:p w:rsidR="00000000" w:rsidDel="00000000" w:rsidP="00000000" w:rsidRDefault="00000000" w:rsidRPr="00000000" w14:paraId="0000009C">
      <w:pPr>
        <w:numPr>
          <w:ilvl w:val="0"/>
          <w:numId w:val="1"/>
        </w:numPr>
        <w:spacing w:after="0" w:line="240" w:lineRule="auto"/>
        <w:ind w:left="720" w:hanging="360"/>
        <w:jc w:val="both"/>
        <w:rPr>
          <w:sz w:val="20"/>
          <w:szCs w:val="20"/>
        </w:rPr>
      </w:pPr>
      <w:r w:rsidDel="00000000" w:rsidR="00000000" w:rsidRPr="00000000">
        <w:rPr>
          <w:sz w:val="20"/>
          <w:szCs w:val="20"/>
          <w:rtl w:val="0"/>
        </w:rPr>
        <w:t xml:space="preserve">società che erogano servizi di comunicazioni telematiche e, in particolar modo, di posta elettronica;</w:t>
      </w:r>
    </w:p>
    <w:p w:rsidR="00000000" w:rsidDel="00000000" w:rsidP="00000000" w:rsidRDefault="00000000" w:rsidRPr="00000000" w14:paraId="0000009D">
      <w:pPr>
        <w:numPr>
          <w:ilvl w:val="0"/>
          <w:numId w:val="1"/>
        </w:numPr>
        <w:spacing w:after="0" w:line="240" w:lineRule="auto"/>
        <w:ind w:left="720" w:hanging="360"/>
        <w:jc w:val="both"/>
        <w:rPr>
          <w:sz w:val="20"/>
          <w:szCs w:val="20"/>
        </w:rPr>
      </w:pPr>
      <w:r w:rsidDel="00000000" w:rsidR="00000000" w:rsidRPr="00000000">
        <w:rPr>
          <w:sz w:val="20"/>
          <w:szCs w:val="20"/>
          <w:rtl w:val="0"/>
        </w:rPr>
        <w:t xml:space="preserve">società che svolgono servizi di gestione e manutenzione dei database del Titolare;</w:t>
      </w:r>
    </w:p>
    <w:p w:rsidR="00000000" w:rsidDel="00000000" w:rsidP="00000000" w:rsidRDefault="00000000" w:rsidRPr="00000000" w14:paraId="0000009E">
      <w:pPr>
        <w:numPr>
          <w:ilvl w:val="0"/>
          <w:numId w:val="1"/>
        </w:numPr>
        <w:spacing w:after="0" w:line="240" w:lineRule="auto"/>
        <w:ind w:left="720" w:hanging="360"/>
        <w:jc w:val="both"/>
        <w:rPr>
          <w:sz w:val="20"/>
          <w:szCs w:val="20"/>
        </w:rPr>
      </w:pPr>
      <w:r w:rsidDel="00000000" w:rsidR="00000000" w:rsidRPr="00000000">
        <w:rPr>
          <w:sz w:val="20"/>
          <w:szCs w:val="20"/>
          <w:rtl w:val="0"/>
        </w:rPr>
        <w:t xml:space="preserve">aziende speciali della Camera di commercio di Foggia;</w:t>
      </w:r>
    </w:p>
    <w:p w:rsidR="00000000" w:rsidDel="00000000" w:rsidP="00000000" w:rsidRDefault="00000000" w:rsidRPr="00000000" w14:paraId="0000009F">
      <w:pPr>
        <w:numPr>
          <w:ilvl w:val="0"/>
          <w:numId w:val="1"/>
        </w:numPr>
        <w:spacing w:after="0" w:line="240" w:lineRule="auto"/>
        <w:ind w:left="720" w:hanging="360"/>
        <w:jc w:val="both"/>
        <w:rPr>
          <w:sz w:val="20"/>
          <w:szCs w:val="20"/>
        </w:rPr>
      </w:pPr>
      <w:r w:rsidDel="00000000" w:rsidR="00000000" w:rsidRPr="00000000">
        <w:rPr>
          <w:sz w:val="20"/>
          <w:szCs w:val="20"/>
          <w:rtl w:val="0"/>
        </w:rPr>
        <w:t xml:space="preserve">i Nuclei di valutazione di cui all’art. 11) del Bando;</w:t>
      </w:r>
    </w:p>
    <w:p w:rsidR="00000000" w:rsidDel="00000000" w:rsidP="00000000" w:rsidRDefault="00000000" w:rsidRPr="00000000" w14:paraId="000000A0">
      <w:pPr>
        <w:spacing w:after="0" w:line="240" w:lineRule="auto"/>
        <w:ind w:firstLine="0"/>
        <w:jc w:val="both"/>
        <w:rPr>
          <w:sz w:val="20"/>
          <w:szCs w:val="20"/>
        </w:rPr>
      </w:pPr>
      <w:r w:rsidDel="00000000" w:rsidR="00000000" w:rsidRPr="00000000">
        <w:rPr>
          <w:sz w:val="20"/>
          <w:szCs w:val="20"/>
          <w:rtl w:val="0"/>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rsidR="00000000" w:rsidDel="00000000" w:rsidP="00000000" w:rsidRDefault="00000000" w:rsidRPr="00000000" w14:paraId="000000A1">
      <w:pPr>
        <w:spacing w:after="0" w:line="240" w:lineRule="auto"/>
        <w:ind w:firstLine="0"/>
        <w:jc w:val="both"/>
        <w:rPr>
          <w:sz w:val="20"/>
          <w:szCs w:val="20"/>
        </w:rPr>
      </w:pPr>
      <w:r w:rsidDel="00000000" w:rsidR="00000000" w:rsidRPr="00000000">
        <w:rPr>
          <w:rtl w:val="0"/>
        </w:rPr>
      </w:r>
    </w:p>
    <w:p w:rsidR="00000000" w:rsidDel="00000000" w:rsidP="00000000" w:rsidRDefault="00000000" w:rsidRPr="00000000" w14:paraId="000000A2">
      <w:pPr>
        <w:spacing w:after="0" w:line="240" w:lineRule="auto"/>
        <w:ind w:firstLine="0"/>
        <w:jc w:val="both"/>
        <w:rPr>
          <w:b w:val="1"/>
          <w:color w:val="002060"/>
          <w:sz w:val="20"/>
          <w:szCs w:val="20"/>
        </w:rPr>
      </w:pPr>
      <w:r w:rsidDel="00000000" w:rsidR="00000000" w:rsidRPr="00000000">
        <w:rPr>
          <w:b w:val="1"/>
          <w:color w:val="002060"/>
          <w:sz w:val="20"/>
          <w:szCs w:val="20"/>
          <w:rtl w:val="0"/>
        </w:rPr>
        <w:t xml:space="preserve">8. </w:t>
      </w:r>
      <w:r w:rsidDel="00000000" w:rsidR="00000000" w:rsidRPr="00000000">
        <w:rPr>
          <w:b w:val="1"/>
          <w:color w:val="002060"/>
          <w:sz w:val="20"/>
          <w:szCs w:val="20"/>
          <w:u w:val="single"/>
          <w:rtl w:val="0"/>
        </w:rPr>
        <w:t xml:space="preserve">Trasferimento di dati verso paesi terzi</w:t>
      </w:r>
      <w:r w:rsidDel="00000000" w:rsidR="00000000" w:rsidRPr="00000000">
        <w:rPr>
          <w:rtl w:val="0"/>
        </w:rPr>
      </w:r>
    </w:p>
    <w:p w:rsidR="00000000" w:rsidDel="00000000" w:rsidP="00000000" w:rsidRDefault="00000000" w:rsidRPr="00000000" w14:paraId="000000A3">
      <w:pPr>
        <w:spacing w:after="0" w:line="240" w:lineRule="auto"/>
        <w:ind w:firstLine="0"/>
        <w:jc w:val="both"/>
        <w:rPr>
          <w:sz w:val="20"/>
          <w:szCs w:val="20"/>
        </w:rPr>
      </w:pPr>
      <w:r w:rsidDel="00000000" w:rsidR="00000000" w:rsidRPr="00000000">
        <w:rPr>
          <w:sz w:val="20"/>
          <w:szCs w:val="20"/>
          <w:rtl w:val="0"/>
        </w:rPr>
        <w:t xml:space="preserve">I dati personali non saranno trasferiti in Paesi terzi al di fuori dell'Unione Europea. </w:t>
      </w:r>
    </w:p>
    <w:p w:rsidR="00000000" w:rsidDel="00000000" w:rsidP="00000000" w:rsidRDefault="00000000" w:rsidRPr="00000000" w14:paraId="000000A4">
      <w:pPr>
        <w:spacing w:after="0" w:line="240" w:lineRule="auto"/>
        <w:ind w:firstLine="0"/>
        <w:jc w:val="both"/>
        <w:rPr>
          <w:b w:val="1"/>
          <w:color w:val="002060"/>
          <w:sz w:val="20"/>
          <w:szCs w:val="20"/>
        </w:rPr>
      </w:pPr>
      <w:r w:rsidDel="00000000" w:rsidR="00000000" w:rsidRPr="00000000">
        <w:rPr>
          <w:rtl w:val="0"/>
        </w:rPr>
      </w:r>
    </w:p>
    <w:p w:rsidR="00000000" w:rsidDel="00000000" w:rsidP="00000000" w:rsidRDefault="00000000" w:rsidRPr="00000000" w14:paraId="000000A5">
      <w:pPr>
        <w:spacing w:after="0" w:line="240" w:lineRule="auto"/>
        <w:ind w:firstLine="0"/>
        <w:jc w:val="both"/>
        <w:rPr>
          <w:b w:val="1"/>
          <w:color w:val="002060"/>
          <w:sz w:val="20"/>
          <w:szCs w:val="20"/>
          <w:u w:val="single"/>
        </w:rPr>
      </w:pPr>
      <w:r w:rsidDel="00000000" w:rsidR="00000000" w:rsidRPr="00000000">
        <w:rPr>
          <w:b w:val="1"/>
          <w:color w:val="002060"/>
          <w:sz w:val="20"/>
          <w:szCs w:val="20"/>
          <w:rtl w:val="0"/>
        </w:rPr>
        <w:t xml:space="preserve">9. </w:t>
      </w:r>
      <w:r w:rsidDel="00000000" w:rsidR="00000000" w:rsidRPr="00000000">
        <w:rPr>
          <w:b w:val="1"/>
          <w:color w:val="002060"/>
          <w:sz w:val="20"/>
          <w:szCs w:val="20"/>
          <w:u w:val="single"/>
          <w:rtl w:val="0"/>
        </w:rPr>
        <w:t xml:space="preserve">Periodo di conservazione dei dati</w:t>
      </w:r>
    </w:p>
    <w:p w:rsidR="00000000" w:rsidDel="00000000" w:rsidP="00000000" w:rsidRDefault="00000000" w:rsidRPr="00000000" w14:paraId="000000A6">
      <w:pPr>
        <w:spacing w:after="0" w:line="240" w:lineRule="auto"/>
        <w:ind w:firstLine="0"/>
        <w:jc w:val="both"/>
        <w:rPr>
          <w:sz w:val="20"/>
          <w:szCs w:val="20"/>
        </w:rPr>
      </w:pPr>
      <w:r w:rsidDel="00000000" w:rsidR="00000000" w:rsidRPr="00000000">
        <w:rPr>
          <w:sz w:val="20"/>
          <w:szCs w:val="20"/>
          <w:rtl w:val="0"/>
        </w:rPr>
        <w:t xml:space="preserve">I dati acquisiti ai fini della partecipazione al presente Bando saranno conservati per 10 anni, salvo contenziosi in corso, in attesa di avvio delle operazioni di scarto/distruzione a norma, a far data dall’avvenuta corresponsione del contributo. Sono fatti salvi gli ulteriori obblighi di conservazione documentale previsti dalla legge. </w:t>
      </w:r>
    </w:p>
    <w:p w:rsidR="00000000" w:rsidDel="00000000" w:rsidP="00000000" w:rsidRDefault="00000000" w:rsidRPr="00000000" w14:paraId="000000A7">
      <w:pPr>
        <w:spacing w:after="0" w:line="240" w:lineRule="auto"/>
        <w:ind w:firstLine="0"/>
        <w:jc w:val="both"/>
        <w:rPr>
          <w:sz w:val="20"/>
          <w:szCs w:val="20"/>
        </w:rPr>
      </w:pPr>
      <w:r w:rsidDel="00000000" w:rsidR="00000000" w:rsidRPr="00000000">
        <w:rPr>
          <w:rtl w:val="0"/>
        </w:rPr>
      </w:r>
    </w:p>
    <w:p w:rsidR="00000000" w:rsidDel="00000000" w:rsidP="00000000" w:rsidRDefault="00000000" w:rsidRPr="00000000" w14:paraId="000000A8">
      <w:pPr>
        <w:spacing w:after="0" w:line="240" w:lineRule="auto"/>
        <w:ind w:firstLine="0"/>
        <w:jc w:val="both"/>
        <w:rPr>
          <w:b w:val="1"/>
          <w:color w:val="002060"/>
          <w:sz w:val="20"/>
          <w:szCs w:val="20"/>
          <w:u w:val="single"/>
        </w:rPr>
      </w:pPr>
      <w:r w:rsidDel="00000000" w:rsidR="00000000" w:rsidRPr="00000000">
        <w:rPr>
          <w:b w:val="1"/>
          <w:color w:val="002060"/>
          <w:sz w:val="20"/>
          <w:szCs w:val="20"/>
          <w:rtl w:val="0"/>
        </w:rPr>
        <w:t xml:space="preserve">10. </w:t>
      </w:r>
      <w:r w:rsidDel="00000000" w:rsidR="00000000" w:rsidRPr="00000000">
        <w:rPr>
          <w:b w:val="1"/>
          <w:color w:val="002060"/>
          <w:sz w:val="20"/>
          <w:szCs w:val="20"/>
          <w:u w:val="single"/>
          <w:rtl w:val="0"/>
        </w:rPr>
        <w:t xml:space="preserve">Diritti dell’interessato e forme di tutela </w:t>
      </w:r>
    </w:p>
    <w:p w:rsidR="00000000" w:rsidDel="00000000" w:rsidP="00000000" w:rsidRDefault="00000000" w:rsidRPr="00000000" w14:paraId="000000A9">
      <w:pPr>
        <w:spacing w:after="0" w:line="240" w:lineRule="auto"/>
        <w:ind w:firstLine="0"/>
        <w:jc w:val="both"/>
        <w:rPr>
          <w:sz w:val="20"/>
          <w:szCs w:val="20"/>
        </w:rPr>
      </w:pPr>
      <w:r w:rsidDel="00000000" w:rsidR="00000000" w:rsidRPr="00000000">
        <w:rPr>
          <w:sz w:val="20"/>
          <w:szCs w:val="20"/>
          <w:rtl w:val="0"/>
        </w:rPr>
        <w:t xml:space="preserve">Il Regolamento (UE) 2016/679 le riconosce, in qualità di Interessato, diversi diritti, che può esercitare contattando il Titolare o il DPO ai recapiti di cui ai parr. 1 e 2 della presente informativa.</w:t>
      </w:r>
    </w:p>
    <w:p w:rsidR="00000000" w:rsidDel="00000000" w:rsidP="00000000" w:rsidRDefault="00000000" w:rsidRPr="00000000" w14:paraId="000000AA">
      <w:pPr>
        <w:spacing w:after="0" w:line="240" w:lineRule="auto"/>
        <w:ind w:firstLine="0"/>
        <w:jc w:val="both"/>
        <w:rPr>
          <w:sz w:val="20"/>
          <w:szCs w:val="20"/>
        </w:rPr>
      </w:pPr>
      <w:r w:rsidDel="00000000" w:rsidR="00000000" w:rsidRPr="00000000">
        <w:rPr>
          <w:sz w:val="20"/>
          <w:szCs w:val="20"/>
          <w:rtl w:val="0"/>
        </w:rPr>
        <w:t xml:space="preserve">Tra i diritti esercitabili, purché ne ricorrano i presupposti di volta in volta previsti dalla normativa (in particolare, artt. 15 e seguenti del Regolamento) vi sono:</w:t>
      </w:r>
    </w:p>
    <w:p w:rsidR="00000000" w:rsidDel="00000000" w:rsidP="00000000" w:rsidRDefault="00000000" w:rsidRPr="00000000" w14:paraId="000000AB">
      <w:pPr>
        <w:numPr>
          <w:ilvl w:val="0"/>
          <w:numId w:val="3"/>
        </w:numPr>
        <w:spacing w:after="0" w:line="240" w:lineRule="auto"/>
        <w:ind w:left="426" w:hanging="284"/>
        <w:jc w:val="both"/>
        <w:rPr>
          <w:sz w:val="20"/>
          <w:szCs w:val="20"/>
        </w:rPr>
      </w:pPr>
      <w:r w:rsidDel="00000000" w:rsidR="00000000" w:rsidRPr="00000000">
        <w:rPr>
          <w:sz w:val="20"/>
          <w:szCs w:val="20"/>
          <w:rtl w:val="0"/>
        </w:rPr>
        <w:t xml:space="preserve">il diritto di conoscere se la Camera di Commercio di Foggia ha in corso trattamenti di dati personali che la riguardano e, in tal caso, di avere accesso ai dati oggetto del trattamento e a tutte le informazioni a questo relative; </w:t>
      </w:r>
    </w:p>
    <w:p w:rsidR="00000000" w:rsidDel="00000000" w:rsidP="00000000" w:rsidRDefault="00000000" w:rsidRPr="00000000" w14:paraId="000000AC">
      <w:pPr>
        <w:numPr>
          <w:ilvl w:val="0"/>
          <w:numId w:val="3"/>
        </w:numPr>
        <w:spacing w:after="0" w:line="240" w:lineRule="auto"/>
        <w:ind w:left="426" w:hanging="284"/>
        <w:jc w:val="both"/>
        <w:rPr>
          <w:sz w:val="20"/>
          <w:szCs w:val="20"/>
        </w:rPr>
      </w:pPr>
      <w:r w:rsidDel="00000000" w:rsidR="00000000" w:rsidRPr="00000000">
        <w:rPr>
          <w:sz w:val="20"/>
          <w:szCs w:val="20"/>
          <w:rtl w:val="0"/>
        </w:rPr>
        <w:t xml:space="preserve">il diritto alla rettifica dei dati personali inesatti che la riguardano e/o all’integrazione di quelli incompleti;</w:t>
      </w:r>
    </w:p>
    <w:p w:rsidR="00000000" w:rsidDel="00000000" w:rsidP="00000000" w:rsidRDefault="00000000" w:rsidRPr="00000000" w14:paraId="000000AD">
      <w:pPr>
        <w:numPr>
          <w:ilvl w:val="0"/>
          <w:numId w:val="3"/>
        </w:numPr>
        <w:spacing w:after="0" w:line="240" w:lineRule="auto"/>
        <w:ind w:left="426" w:hanging="284"/>
        <w:jc w:val="both"/>
        <w:rPr>
          <w:sz w:val="20"/>
          <w:szCs w:val="20"/>
        </w:rPr>
      </w:pPr>
      <w:r w:rsidDel="00000000" w:rsidR="00000000" w:rsidRPr="00000000">
        <w:rPr>
          <w:sz w:val="20"/>
          <w:szCs w:val="20"/>
          <w:rtl w:val="0"/>
        </w:rPr>
        <w:t xml:space="preserve">il diritto alla cancellazione dei dati personali che la riguardano;</w:t>
      </w:r>
    </w:p>
    <w:p w:rsidR="00000000" w:rsidDel="00000000" w:rsidP="00000000" w:rsidRDefault="00000000" w:rsidRPr="00000000" w14:paraId="000000AE">
      <w:pPr>
        <w:numPr>
          <w:ilvl w:val="0"/>
          <w:numId w:val="3"/>
        </w:numPr>
        <w:spacing w:after="0" w:line="240" w:lineRule="auto"/>
        <w:ind w:left="426" w:hanging="284"/>
        <w:jc w:val="both"/>
        <w:rPr>
          <w:sz w:val="20"/>
          <w:szCs w:val="20"/>
        </w:rPr>
      </w:pPr>
      <w:r w:rsidDel="00000000" w:rsidR="00000000" w:rsidRPr="00000000">
        <w:rPr>
          <w:sz w:val="20"/>
          <w:szCs w:val="20"/>
          <w:rtl w:val="0"/>
        </w:rPr>
        <w:t xml:space="preserve">il diritto alla limitazione del trattamento;</w:t>
      </w:r>
    </w:p>
    <w:p w:rsidR="00000000" w:rsidDel="00000000" w:rsidP="00000000" w:rsidRDefault="00000000" w:rsidRPr="00000000" w14:paraId="000000AF">
      <w:pPr>
        <w:numPr>
          <w:ilvl w:val="0"/>
          <w:numId w:val="3"/>
        </w:numPr>
        <w:spacing w:after="0" w:line="240" w:lineRule="auto"/>
        <w:ind w:left="426" w:hanging="284"/>
        <w:jc w:val="both"/>
        <w:rPr>
          <w:sz w:val="20"/>
          <w:szCs w:val="20"/>
        </w:rPr>
      </w:pPr>
      <w:r w:rsidDel="00000000" w:rsidR="00000000" w:rsidRPr="00000000">
        <w:rPr>
          <w:sz w:val="20"/>
          <w:szCs w:val="20"/>
          <w:rtl w:val="0"/>
        </w:rPr>
        <w:t xml:space="preserve">il diritto di opporsi al trattamento;</w:t>
      </w:r>
    </w:p>
    <w:p w:rsidR="00000000" w:rsidDel="00000000" w:rsidP="00000000" w:rsidRDefault="00000000" w:rsidRPr="00000000" w14:paraId="000000B0">
      <w:pPr>
        <w:numPr>
          <w:ilvl w:val="0"/>
          <w:numId w:val="3"/>
        </w:numPr>
        <w:spacing w:after="0" w:line="240" w:lineRule="auto"/>
        <w:ind w:left="426" w:hanging="284"/>
        <w:jc w:val="both"/>
        <w:rPr>
          <w:sz w:val="20"/>
          <w:szCs w:val="20"/>
        </w:rPr>
      </w:pPr>
      <w:r w:rsidDel="00000000" w:rsidR="00000000" w:rsidRPr="00000000">
        <w:rPr>
          <w:sz w:val="20"/>
          <w:szCs w:val="20"/>
          <w:rtl w:val="0"/>
        </w:rPr>
        <w:t xml:space="preserve">il diritto alla portabilità dei dati personali che la riguardano;</w:t>
      </w:r>
    </w:p>
    <w:p w:rsidR="00000000" w:rsidDel="00000000" w:rsidP="00000000" w:rsidRDefault="00000000" w:rsidRPr="00000000" w14:paraId="000000B1">
      <w:pPr>
        <w:numPr>
          <w:ilvl w:val="0"/>
          <w:numId w:val="3"/>
        </w:numPr>
        <w:spacing w:after="120" w:line="240" w:lineRule="auto"/>
        <w:ind w:left="426" w:hanging="284"/>
        <w:jc w:val="both"/>
        <w:rPr>
          <w:sz w:val="20"/>
          <w:szCs w:val="20"/>
        </w:rPr>
      </w:pPr>
      <w:r w:rsidDel="00000000" w:rsidR="00000000" w:rsidRPr="00000000">
        <w:rPr>
          <w:sz w:val="20"/>
          <w:szCs w:val="20"/>
          <w:rtl w:val="0"/>
        </w:rPr>
        <w:t xml:space="preserve">il diritto di revocare il consenso in qualsiasi momento, senza che ciò pregiudichi la liceità del trattamento, basato sul consenso, effettuato prima della revoca.</w:t>
      </w:r>
    </w:p>
    <w:p w:rsidR="00000000" w:rsidDel="00000000" w:rsidP="00000000" w:rsidRDefault="00000000" w:rsidRPr="00000000" w14:paraId="000000B2">
      <w:pPr>
        <w:spacing w:after="0" w:line="240" w:lineRule="auto"/>
        <w:ind w:firstLine="0"/>
        <w:jc w:val="both"/>
        <w:rPr>
          <w:b w:val="1"/>
          <w:color w:val="002060"/>
          <w:sz w:val="20"/>
          <w:szCs w:val="20"/>
        </w:rPr>
      </w:pPr>
      <w:r w:rsidDel="00000000" w:rsidR="00000000" w:rsidRPr="00000000">
        <w:rPr>
          <w:sz w:val="20"/>
          <w:szCs w:val="20"/>
          <w:rtl w:val="0"/>
        </w:rPr>
        <w:t xml:space="preserve">In ogni caso, ricorrendone i presupposti, Lei ha anche il diritto di presentare un formale Reclamo all’Autorità garante per la protezione dei dati personali, secondo le modalità che può reperire sul sito </w:t>
      </w:r>
      <w:hyperlink r:id="rId12">
        <w:r w:rsidDel="00000000" w:rsidR="00000000" w:rsidRPr="00000000">
          <w:rPr>
            <w:color w:val="0000ff"/>
            <w:sz w:val="20"/>
            <w:szCs w:val="20"/>
            <w:u w:val="single"/>
            <w:rtl w:val="0"/>
          </w:rPr>
          <w:t xml:space="preserve">www.garanteprivacy.it</w:t>
        </w:r>
      </w:hyperlink>
      <w:r w:rsidDel="00000000" w:rsidR="00000000" w:rsidRPr="00000000">
        <w:rPr>
          <w:sz w:val="20"/>
          <w:szCs w:val="20"/>
          <w:u w:val="single"/>
          <w:rtl w:val="0"/>
        </w:rPr>
        <w:t xml:space="preserve"> </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after="0" w:line="240" w:lineRule="auto"/>
        <w:ind w:left="0" w:hanging="2"/>
        <w:rPr>
          <w:rFonts w:ascii="Times New Roman" w:cs="Times New Roman" w:eastAsia="Times New Roman" w:hAnsi="Times New Roman"/>
          <w:b w:val="1"/>
          <w:color w:val="002060"/>
          <w:sz w:val="18"/>
          <w:szCs w:val="18"/>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0" w:line="240" w:lineRule="auto"/>
        <w:ind w:left="0" w:hanging="2"/>
        <w:rPr>
          <w:rFonts w:ascii="Times New Roman" w:cs="Times New Roman" w:eastAsia="Times New Roman" w:hAnsi="Times New Roman"/>
          <w:b w:val="1"/>
          <w:color w:val="002060"/>
          <w:sz w:val="18"/>
          <w:szCs w:val="18"/>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0" w:line="240" w:lineRule="auto"/>
        <w:ind w:left="0" w:hanging="2"/>
        <w:rPr>
          <w:rFonts w:ascii="Times New Roman" w:cs="Times New Roman" w:eastAsia="Times New Roman" w:hAnsi="Times New Roman"/>
          <w:b w:val="1"/>
          <w:i w:val="1"/>
          <w:color w:val="002060"/>
          <w:sz w:val="18"/>
          <w:szCs w:val="18"/>
        </w:rPr>
      </w:pPr>
      <w:r w:rsidDel="00000000" w:rsidR="00000000" w:rsidRPr="00000000">
        <w:rPr>
          <w:rFonts w:ascii="Times New Roman" w:cs="Times New Roman" w:eastAsia="Times New Roman" w:hAnsi="Times New Roman"/>
          <w:b w:val="1"/>
          <w:i w:val="1"/>
          <w:color w:val="002060"/>
          <w:sz w:val="18"/>
          <w:szCs w:val="18"/>
          <w:rtl w:val="0"/>
        </w:rPr>
        <w:t xml:space="preserve">Questa informativa è stata aggiornata dalla Segreteria Generale in data 10-09-2020.</w:t>
      </w:r>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6838" w:w="11906"/>
      <w:pgMar w:bottom="1134" w:top="1418" w:left="1134" w:right="1134" w:header="397" w:footer="43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ambria"/>
  <w:font w:name="Courier New"/>
  <w:font w:name="Noto Sans Symbols"/>
  <w:font w:name="Ras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0" w:line="240" w:lineRule="auto"/>
      <w:ind w:left="0" w:hanging="2"/>
      <w:rPr>
        <w:rFonts w:ascii="Rasa" w:cs="Rasa" w:eastAsia="Rasa" w:hAnsi="Rasa"/>
        <w:color w:val="071d49"/>
        <w:sz w:val="16"/>
        <w:szCs w:val="16"/>
      </w:rPr>
    </w:pPr>
    <w:r w:rsidDel="00000000" w:rsidR="00000000" w:rsidRPr="00000000">
      <w:rPr>
        <w:rtl w:val="0"/>
      </w:rPr>
    </w:r>
  </w:p>
  <w:p w:rsidR="00000000" w:rsidDel="00000000" w:rsidP="00000000" w:rsidRDefault="00000000" w:rsidRPr="00000000" w14:paraId="000000C1">
    <w:pPr>
      <w:tabs>
        <w:tab w:val="center" w:pos="4819"/>
        <w:tab w:val="right" w:pos="9638"/>
      </w:tabs>
      <w:spacing w:after="0" w:line="240" w:lineRule="auto"/>
      <w:ind w:left="0" w:hanging="2"/>
      <w:jc w:val="center"/>
      <w:rPr>
        <w:color w:val="4a86e8"/>
      </w:rPr>
    </w:pPr>
    <w:r w:rsidDel="00000000" w:rsidR="00000000" w:rsidRPr="00000000">
      <w:rPr>
        <w:rFonts w:ascii="Times New Roman" w:cs="Times New Roman" w:eastAsia="Times New Roman" w:hAnsi="Times New Roman"/>
        <w:b w:val="1"/>
        <w:color w:val="4a86e8"/>
        <w:sz w:val="20"/>
        <w:szCs w:val="20"/>
        <w:rtl w:val="0"/>
      </w:rPr>
      <w:t xml:space="preserve">Modulo di dichiarazione Unità Economica- Anno 2020 - pag. </w:t>
    </w:r>
    <w:r w:rsidDel="00000000" w:rsidR="00000000" w:rsidRPr="00000000">
      <w:rPr>
        <w:rFonts w:ascii="Times New Roman" w:cs="Times New Roman" w:eastAsia="Times New Roman" w:hAnsi="Times New Roman"/>
        <w:b w:val="1"/>
        <w:color w:val="4a86e8"/>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B6">
      <w:pPr>
        <w:spacing w:after="0" w:line="240" w:lineRule="auto"/>
        <w:ind w:firstLine="0"/>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Qualora esistano rapporti di collegamento con altre imprese, il legale rappresentante dell’impresa rappresentata dovrà farsi rilasciare, dai legali rappresentanti di queste, idonee dichiarazioni attestanti gli aiuti ottenuti nel triennio di riferimento da ciascuna di esse. Tali dichiarazioni dovranno essere allegate alla domanda dell’impresa richiedente il contributo.</w:t>
      </w:r>
    </w:p>
  </w:footnote>
  <w:footnote w:id="2">
    <w:p w:rsidR="00000000" w:rsidDel="00000000" w:rsidP="00000000" w:rsidRDefault="00000000" w:rsidRPr="00000000" w14:paraId="000000B7">
      <w:pPr>
        <w:spacing w:after="0" w:line="240" w:lineRule="auto"/>
        <w:ind w:firstLine="0"/>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Si tratterà di un’impresa diversa dalla dichiarante nel caso gli aiuti si riferiscano ad imprese interessate, con la dichiarante, da operazioni di fusione o acquisizione</w:t>
      </w:r>
    </w:p>
  </w:footnote>
  <w:footnote w:id="3">
    <w:p w:rsidR="00000000" w:rsidDel="00000000" w:rsidP="00000000" w:rsidRDefault="00000000" w:rsidRPr="00000000" w14:paraId="000000B8">
      <w:pPr>
        <w:spacing w:after="0" w:line="240" w:lineRule="auto"/>
        <w:ind w:firstLine="0"/>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Ente che ha effettuato la concessione o di riferimento (Stato, Regione, Provincia, Comune, CCIAA, Inps. Inail, Agenzia delle Entrate, ecc.).</w:t>
      </w:r>
    </w:p>
  </w:footnote>
  <w:footnote w:id="4">
    <w:p w:rsidR="00000000" w:rsidDel="00000000" w:rsidP="00000000" w:rsidRDefault="00000000" w:rsidRPr="00000000" w14:paraId="000000B9">
      <w:pPr>
        <w:spacing w:after="0" w:line="240" w:lineRule="auto"/>
        <w:ind w:firstLine="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Questo importo potrà differire da quello inserito nella colonna “concesso” in due circostanze: </w:t>
      </w:r>
    </w:p>
    <w:p w:rsidR="00000000" w:rsidDel="00000000" w:rsidP="00000000" w:rsidRDefault="00000000" w:rsidRPr="00000000" w14:paraId="000000BA">
      <w:pPr>
        <w:numPr>
          <w:ilvl w:val="0"/>
          <w:numId w:val="5"/>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quando l’erogato a saldo sarà ridotto rispetto alla concessione originaria;</w:t>
      </w:r>
    </w:p>
    <w:p w:rsidR="00000000" w:rsidDel="00000000" w:rsidP="00000000" w:rsidRDefault="00000000" w:rsidRPr="00000000" w14:paraId="000000BB">
      <w:pPr>
        <w:numPr>
          <w:ilvl w:val="0"/>
          <w:numId w:val="5"/>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quando l’impresa richiedente sia stata oggetto di scissione ed una parte dell’aiuto sia imputabile all’impresa scissa.</w:t>
      </w:r>
    </w:p>
  </w:footnote>
  <w:footnote w:id="0">
    <w:p w:rsidR="00000000" w:rsidDel="00000000" w:rsidP="00000000" w:rsidRDefault="00000000" w:rsidRPr="00000000" w14:paraId="000000C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Si veda art. 9 del Bando.</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color w:val="000000"/>
      </w:rPr>
      <w:drawing>
        <wp:anchor allowOverlap="1" behindDoc="0" distB="0" distT="0" distL="114300" distR="114300" hidden="0" layoutInCell="1" locked="0" relativeHeight="0" simplePos="0">
          <wp:simplePos x="0" y="0"/>
          <wp:positionH relativeFrom="page">
            <wp:align>right</wp:align>
          </wp:positionH>
          <wp:positionV relativeFrom="topMargin">
            <wp:posOffset>-40632</wp:posOffset>
          </wp:positionV>
          <wp:extent cx="7562850" cy="1695450"/>
          <wp:effectExtent b="0" l="0" r="0" t="0"/>
          <wp:wrapSquare wrapText="bothSides" distB="0" distT="0" distL="114300" distR="114300"/>
          <wp:docPr id="1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2850" cy="1695450"/>
                  </a:xfrm>
                  <a:prstGeom prst="rect"/>
                  <a:ln/>
                </pic:spPr>
              </pic:pic>
            </a:graphicData>
          </a:graphic>
        </wp:anchor>
      </w:drawing>
    </w: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sz w:val="24"/>
      <w:szCs w:val="24"/>
    </w:rPr>
  </w:style>
  <w:style w:type="paragraph" w:styleId="Normale" w:default="1">
    <w:name w:val="Normal"/>
    <w:qFormat w:val="1"/>
    <w:pPr>
      <w:suppressAutoHyphens w:val="1"/>
      <w:ind w:left="-1" w:leftChars="-1" w:hangingChars="1"/>
      <w:textDirection w:val="btLr"/>
      <w:textAlignment w:val="top"/>
      <w:outlineLvl w:val="0"/>
    </w:pPr>
    <w:rPr>
      <w:position w:val="-1"/>
    </w:rPr>
  </w:style>
  <w:style w:type="paragraph" w:styleId="Titolo1">
    <w:name w:val="heading 1"/>
    <w:basedOn w:val="Normale"/>
    <w:next w:val="Normale"/>
    <w:uiPriority w:val="9"/>
    <w:qFormat w:val="1"/>
    <w:pPr>
      <w:keepNext w:val="1"/>
      <w:keepLines w:val="1"/>
      <w:spacing w:after="120" w:before="48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uiPriority w:val="10"/>
    <w:qFormat w:val="1"/>
    <w:pPr>
      <w:spacing w:after="0" w:line="240" w:lineRule="auto"/>
      <w:jc w:val="center"/>
    </w:pPr>
    <w:rPr>
      <w:rFonts w:ascii="Times New Roman" w:hAnsi="Times New Roman"/>
      <w:sz w:val="24"/>
      <w:szCs w:val="20"/>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paragraph" w:styleId="Intestazione">
    <w:name w:val="header"/>
    <w:basedOn w:val="Normale"/>
    <w:qFormat w:val="1"/>
    <w:pPr>
      <w:spacing w:after="0" w:line="240" w:lineRule="auto"/>
    </w:pPr>
  </w:style>
  <w:style w:type="character" w:styleId="IntestazioneCarattere" w:customStyle="1">
    <w:name w:val="Intestazione Carattere"/>
    <w:basedOn w:val="Carpredefinitoparagrafo"/>
    <w:rPr>
      <w:w w:val="100"/>
      <w:position w:val="-1"/>
      <w:effect w:val="none"/>
      <w:vertAlign w:val="baseline"/>
      <w:cs w:val="0"/>
      <w:em w:val="none"/>
    </w:rPr>
  </w:style>
  <w:style w:type="paragraph" w:styleId="Pidipagina">
    <w:name w:val="footer"/>
    <w:basedOn w:val="Normale"/>
    <w:qFormat w:val="1"/>
    <w:pPr>
      <w:spacing w:after="0" w:line="240" w:lineRule="auto"/>
    </w:pPr>
  </w:style>
  <w:style w:type="character" w:styleId="PidipaginaCarattere" w:customStyle="1">
    <w:name w:val="Piè di pagina Carattere"/>
    <w:basedOn w:val="Carpredefinitoparagrafo"/>
    <w:rPr>
      <w:w w:val="100"/>
      <w:position w:val="-1"/>
      <w:effect w:val="none"/>
      <w:vertAlign w:val="baseline"/>
      <w:cs w:val="0"/>
      <w:em w:val="none"/>
    </w:rPr>
  </w:style>
  <w:style w:type="paragraph" w:styleId="Testofumetto">
    <w:name w:val="Balloon Text"/>
    <w:basedOn w:val="Normale"/>
    <w:qFormat w:val="1"/>
    <w:pPr>
      <w:spacing w:after="0" w:line="240" w:lineRule="auto"/>
    </w:pPr>
    <w:rPr>
      <w:rFonts w:ascii="Tahoma" w:cs="Tahoma" w:hAnsi="Tahoma"/>
      <w:sz w:val="16"/>
      <w:szCs w:val="16"/>
    </w:rPr>
  </w:style>
  <w:style w:type="character" w:styleId="TestofumettoCarattere" w:customStyle="1">
    <w:name w:val="Testo fumetto Carattere"/>
    <w:rPr>
      <w:rFonts w:ascii="Tahoma" w:cs="Tahoma" w:hAnsi="Tahoma"/>
      <w:w w:val="100"/>
      <w:position w:val="-1"/>
      <w:sz w:val="16"/>
      <w:szCs w:val="16"/>
      <w:effect w:val="none"/>
      <w:vertAlign w:val="baseline"/>
      <w:cs w:val="0"/>
      <w:em w:val="none"/>
    </w:rPr>
  </w:style>
  <w:style w:type="character" w:styleId="Collegamentoipertestuale">
    <w:name w:val="Hyperlink"/>
    <w:rPr>
      <w:color w:val="0000ff"/>
      <w:w w:val="100"/>
      <w:position w:val="-1"/>
      <w:u w:val="single"/>
      <w:effect w:val="none"/>
      <w:vertAlign w:val="baseline"/>
      <w:cs w:val="0"/>
      <w:em w:val="none"/>
    </w:rPr>
  </w:style>
  <w:style w:type="paragraph" w:styleId="Fedra" w:customStyle="1">
    <w:name w:val="Fedra"/>
    <w:basedOn w:val="Normale"/>
    <w:pPr>
      <w:suppressAutoHyphens w:val="0"/>
      <w:autoSpaceDN w:val="0"/>
      <w:spacing w:after="0" w:line="300" w:lineRule="atLeast"/>
      <w:textAlignment w:val="baseline"/>
    </w:pPr>
    <w:rPr>
      <w:rFonts w:ascii="Fedra Sans" w:hAnsi="Fedra Sans"/>
      <w:sz w:val="20"/>
      <w:szCs w:val="20"/>
      <w:lang w:eastAsia="en-US"/>
    </w:rPr>
  </w:style>
  <w:style w:type="character" w:styleId="FedraCarattere" w:customStyle="1">
    <w:name w:val="Fedra Carattere"/>
    <w:rPr>
      <w:rFonts w:ascii="Fedra Sans" w:cs="Calibri" w:eastAsia="Calibri" w:hAnsi="Fedra Sans"/>
      <w:w w:val="100"/>
      <w:position w:val="-1"/>
      <w:sz w:val="20"/>
      <w:szCs w:val="20"/>
      <w:effect w:val="none"/>
      <w:vertAlign w:val="baseline"/>
      <w:cs w:val="0"/>
      <w:em w:val="none"/>
      <w:lang w:eastAsia="en-US"/>
    </w:rPr>
  </w:style>
  <w:style w:type="paragraph" w:styleId="Paragrafoelenco">
    <w:name w:val="List Paragraph"/>
    <w:basedOn w:val="Normale"/>
    <w:pPr>
      <w:suppressAutoHyphens w:val="0"/>
      <w:spacing w:after="0" w:line="240" w:lineRule="auto"/>
      <w:ind w:left="720"/>
    </w:pPr>
    <w:rPr>
      <w:rFonts w:ascii="Cambria" w:eastAsia="MS Mincho" w:hAnsi="Cambria"/>
      <w:color w:val="00000a"/>
      <w:sz w:val="24"/>
      <w:szCs w:val="24"/>
      <w:lang w:eastAsia="ar-SA"/>
    </w:rPr>
  </w:style>
  <w:style w:type="paragraph" w:styleId="NormaleWeb">
    <w:name w:val="Normal (Web)"/>
    <w:basedOn w:val="Normale"/>
    <w:qFormat w:val="1"/>
    <w:pPr>
      <w:spacing w:after="0" w:line="240" w:lineRule="auto"/>
    </w:pPr>
    <w:rPr>
      <w:rFonts w:ascii="Times New Roman" w:hAnsi="Times New Roman"/>
      <w:sz w:val="24"/>
      <w:szCs w:val="24"/>
    </w:rPr>
  </w:style>
  <w:style w:type="character" w:styleId="TitoloCarattere" w:customStyle="1">
    <w:name w:val="Titolo Carattere"/>
    <w:rPr>
      <w:rFonts w:ascii="Times New Roman" w:hAnsi="Times New Roman"/>
      <w:w w:val="100"/>
      <w:position w:val="-1"/>
      <w:sz w:val="24"/>
      <w:effect w:val="none"/>
      <w:vertAlign w:val="baseline"/>
      <w:cs w:val="0"/>
      <w:em w:val="none"/>
    </w:rPr>
  </w:style>
  <w:style w:type="character" w:styleId="apple-converted-space" w:customStyle="1">
    <w:name w:val="apple-converted-space"/>
    <w:rPr>
      <w:w w:val="100"/>
      <w:position w:val="-1"/>
      <w:effect w:val="none"/>
      <w:vertAlign w:val="baseline"/>
      <w:cs w:val="0"/>
      <w:em w:val="none"/>
    </w:rPr>
  </w:style>
  <w:style w:type="paragraph" w:styleId="Default" w:customStyle="1">
    <w:name w:val="Default"/>
    <w:pPr>
      <w:suppressAutoHyphens w:val="1"/>
      <w:autoSpaceDE w:val="0"/>
      <w:autoSpaceDN w:val="0"/>
      <w:adjustRightInd w:val="0"/>
      <w:spacing w:line="1" w:lineRule="atLeast"/>
      <w:ind w:left="-1" w:leftChars="-1" w:hangingChars="1"/>
      <w:textDirection w:val="btLr"/>
      <w:textAlignment w:val="top"/>
      <w:outlineLvl w:val="0"/>
    </w:pPr>
    <w:rPr>
      <w:rFonts w:ascii="Cambria" w:cs="Cambria" w:hAnsi="Cambria"/>
      <w:color w:val="000000"/>
      <w:position w:val="-1"/>
      <w:sz w:val="24"/>
      <w:szCs w:val="24"/>
    </w:rPr>
  </w:style>
  <w:style w:type="paragraph" w:styleId="Corpodeltesto2">
    <w:name w:val="Body Text 2"/>
    <w:basedOn w:val="Normale"/>
    <w:qFormat w:val="1"/>
    <w:pPr>
      <w:spacing w:after="120" w:line="480" w:lineRule="auto"/>
    </w:pPr>
    <w:rPr>
      <w:rFonts w:ascii="Times New Roman" w:hAnsi="Times New Roman"/>
      <w:sz w:val="20"/>
      <w:szCs w:val="20"/>
    </w:rPr>
  </w:style>
  <w:style w:type="character" w:styleId="Corpodeltesto2Carattere" w:customStyle="1">
    <w:name w:val="Corpo del testo 2 Carattere"/>
    <w:rPr>
      <w:rFonts w:ascii="Times New Roman" w:hAnsi="Times New Roman"/>
      <w:w w:val="100"/>
      <w:position w:val="-1"/>
      <w:effect w:val="none"/>
      <w:vertAlign w:val="baseline"/>
      <w:cs w:val="0"/>
      <w:em w:val="none"/>
    </w:rPr>
  </w:style>
  <w:style w:type="paragraph" w:styleId="CM6" w:customStyle="1">
    <w:name w:val="CM6"/>
    <w:basedOn w:val="Default"/>
    <w:next w:val="Default"/>
    <w:pPr>
      <w:spacing w:line="276" w:lineRule="atLeast"/>
    </w:pPr>
    <w:rPr>
      <w:rFonts w:ascii="Times New Roman" w:cs="Times New Roman" w:hAnsi="Times New Roman"/>
      <w:color w:val="auto"/>
    </w:rPr>
  </w:style>
  <w:style w:type="character" w:styleId="apple-tab-span" w:customStyle="1">
    <w:name w:val="apple-tab-span"/>
    <w:rPr>
      <w:w w:val="100"/>
      <w:position w:val="-1"/>
      <w:effect w:val="none"/>
      <w:vertAlign w:val="baseline"/>
      <w:cs w:val="0"/>
      <w:em w:val="none"/>
    </w:rPr>
  </w:style>
  <w:style w:type="paragraph" w:styleId="Sottotitolo">
    <w:name w:val="Subtitle"/>
    <w:basedOn w:val="Normale"/>
    <w:next w:val="Normale"/>
    <w:pPr>
      <w:keepNext w:val="1"/>
      <w:keepLines w:val="1"/>
      <w:pBdr>
        <w:top w:space="0" w:sz="0" w:val="nil"/>
        <w:left w:space="0" w:sz="0" w:val="nil"/>
        <w:bottom w:space="0" w:sz="0" w:val="nil"/>
        <w:right w:space="0" w:sz="0" w:val="nil"/>
        <w:between w:space="0" w:sz="0" w:val="nil"/>
      </w:pBdr>
      <w:spacing w:after="80" w:before="360"/>
      <w:ind w:left="0"/>
    </w:pPr>
    <w:rPr>
      <w:rFonts w:ascii="Georgia" w:cs="Georgia" w:eastAsia="Georgia" w:hAnsi="Georgia"/>
      <w:i w:val="1"/>
      <w:color w:val="666666"/>
      <w:sz w:val="48"/>
      <w:szCs w:val="48"/>
    </w:rPr>
  </w:style>
  <w:style w:type="table" w:styleId="a" w:customStyle="1">
    <w:basedOn w:val="TableNormal5"/>
    <w:tblPr>
      <w:tblStyleRowBandSize w:val="1"/>
      <w:tblStyleColBandSize w:val="1"/>
      <w:tblCellMar>
        <w:top w:w="0.0" w:type="dxa"/>
        <w:left w:w="70.0" w:type="dxa"/>
        <w:bottom w:w="0.0" w:type="dxa"/>
        <w:right w:w="70.0" w:type="dxa"/>
      </w:tblCellMar>
    </w:tblPr>
  </w:style>
  <w:style w:type="table" w:styleId="a0" w:customStyle="1">
    <w:basedOn w:val="TableNormal5"/>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ind w:left="0"/>
    </w:pPr>
    <w:rPr>
      <w:rFonts w:ascii="Georgia" w:cs="Georgia" w:eastAsia="Georgia" w:hAnsi="Georgia"/>
      <w:i w:val="1"/>
      <w:color w:val="666666"/>
      <w:sz w:val="48"/>
      <w:szCs w:val="48"/>
    </w:rPr>
  </w:style>
  <w:style w:type="table" w:styleId="Table1">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rpd@fg.camcom.it" TargetMode="External"/><Relationship Id="rId10" Type="http://schemas.openxmlformats.org/officeDocument/2006/relationships/hyperlink" Target="mailto:rpd@fg.legalmail.camcom.it" TargetMode="External"/><Relationship Id="rId13" Type="http://schemas.openxmlformats.org/officeDocument/2006/relationships/header" Target="header2.xml"/><Relationship Id="rId12" Type="http://schemas.openxmlformats.org/officeDocument/2006/relationships/hyperlink" Target="http://www.garanteprivacy.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fg.camcom.gov.it/" TargetMode="External"/><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2.xml"/><Relationship Id="rId7" Type="http://schemas.openxmlformats.org/officeDocument/2006/relationships/customXml" Target="../customXML/item1.xml"/><Relationship Id="rId8" Type="http://schemas.openxmlformats.org/officeDocument/2006/relationships/hyperlink" Target="mailto:cciaa@fg.legalmail.camcom.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sa-regular.ttf"/><Relationship Id="rId2" Type="http://schemas.openxmlformats.org/officeDocument/2006/relationships/font" Target="fonts/Rasa-bold.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08qJgVccvo5fOFxZfBSDBLx9zQ==">AMUW2mWjDlCy9HInqPeMA+VnO9tDEu9D3bWvRE/78Bmd4RXIAHO6NHDLlgkjgM87u5S/qtP4fu0IvdK2Bv4rMBdGl1L0xQKMVYCP/O6jv1aclBurdKLokTbd38vXKFGFlFJGNsUD4IX4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2020-09-14T04:35:00Z</dcterms:created>
  <dc:creator>LEVANTACI</dc:creator>
</cp:coreProperties>
</file>