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32" w:rsidRDefault="0085525E">
      <w:pPr>
        <w:pBdr>
          <w:top w:val="nil"/>
          <w:left w:val="nil"/>
          <w:bottom w:val="nil"/>
          <w:right w:val="nil"/>
          <w:between w:val="nil"/>
        </w:pBdr>
        <w:spacing w:after="0" w:line="240" w:lineRule="auto"/>
        <w:ind w:left="0" w:hanging="2"/>
        <w:jc w:val="right"/>
        <w:rPr>
          <w:color w:val="000000"/>
          <w:sz w:val="16"/>
          <w:szCs w:val="16"/>
        </w:rPr>
      </w:pPr>
      <w:r>
        <w:rPr>
          <w:sz w:val="16"/>
          <w:szCs w:val="16"/>
        </w:rPr>
        <w:t>Allegato 2 alla det. del SG n. 91 del 15/6/2020</w:t>
      </w:r>
    </w:p>
    <w:p w:rsidR="005F4A32" w:rsidRDefault="005F4A32">
      <w:pPr>
        <w:pBdr>
          <w:top w:val="nil"/>
          <w:left w:val="nil"/>
          <w:bottom w:val="nil"/>
          <w:right w:val="nil"/>
          <w:between w:val="nil"/>
        </w:pBdr>
        <w:spacing w:after="0" w:line="240" w:lineRule="auto"/>
        <w:ind w:left="0" w:hanging="2"/>
        <w:jc w:val="center"/>
      </w:pPr>
    </w:p>
    <w:p w:rsidR="005F4A32" w:rsidRDefault="0085525E">
      <w:pPr>
        <w:pBdr>
          <w:top w:val="nil"/>
          <w:left w:val="nil"/>
          <w:bottom w:val="nil"/>
          <w:right w:val="nil"/>
          <w:between w:val="nil"/>
        </w:pBdr>
        <w:spacing w:after="0" w:line="240" w:lineRule="auto"/>
        <w:ind w:left="0" w:hanging="2"/>
        <w:jc w:val="center"/>
        <w:rPr>
          <w:color w:val="000000"/>
        </w:rPr>
      </w:pPr>
      <w:r>
        <w:rPr>
          <w:color w:val="000000"/>
        </w:rPr>
        <w:t>BANDO VOUCHER DIGITALI I 4.0 – anno 2019 – MISURA B</w:t>
      </w:r>
    </w:p>
    <w:p w:rsidR="005F4A32" w:rsidRDefault="0085525E">
      <w:pPr>
        <w:pBdr>
          <w:top w:val="nil"/>
          <w:left w:val="nil"/>
          <w:bottom w:val="nil"/>
          <w:right w:val="nil"/>
          <w:between w:val="nil"/>
        </w:pBdr>
        <w:spacing w:after="280" w:line="240" w:lineRule="auto"/>
        <w:ind w:left="0" w:hanging="2"/>
        <w:jc w:val="center"/>
        <w:rPr>
          <w:color w:val="000000"/>
        </w:rPr>
      </w:pPr>
      <w:r>
        <w:rPr>
          <w:color w:val="000000"/>
        </w:rPr>
        <w:t>RICHIESTA DI ANTICIPO DEL CONTRIBUTO</w:t>
      </w:r>
    </w:p>
    <w:p w:rsidR="005F4A32" w:rsidRDefault="0085525E">
      <w:pPr>
        <w:pBdr>
          <w:top w:val="nil"/>
          <w:left w:val="nil"/>
          <w:bottom w:val="nil"/>
          <w:right w:val="nil"/>
          <w:between w:val="nil"/>
        </w:pBdr>
        <w:spacing w:after="120" w:line="240" w:lineRule="auto"/>
        <w:ind w:left="0" w:hanging="2"/>
        <w:jc w:val="center"/>
        <w:rPr>
          <w:color w:val="000000"/>
        </w:rPr>
      </w:pPr>
      <w:r>
        <w:rPr>
          <w:color w:val="000000"/>
        </w:rPr>
        <w:t>Referente bando per l’impresa ________________________   telefono ________________</w:t>
      </w:r>
    </w:p>
    <w:p w:rsidR="005F4A32" w:rsidRDefault="0085525E">
      <w:pPr>
        <w:pBdr>
          <w:top w:val="nil"/>
          <w:left w:val="nil"/>
          <w:bottom w:val="nil"/>
          <w:right w:val="nil"/>
          <w:between w:val="nil"/>
        </w:pBdr>
        <w:spacing w:after="120"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241300</wp:posOffset>
                </wp:positionH>
                <wp:positionV relativeFrom="paragraph">
                  <wp:posOffset>152400</wp:posOffset>
                </wp:positionV>
                <wp:extent cx="5622290" cy="58039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2539618" y="3494568"/>
                          <a:ext cx="5612765" cy="570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14271" w:rsidRDefault="00A14271" w:rsidP="00A14271">
                            <w:pPr>
                              <w:pBdr>
                                <w:top w:val="nil"/>
                                <w:left w:val="nil"/>
                                <w:bottom w:val="nil"/>
                                <w:right w:val="nil"/>
                                <w:between w:val="nil"/>
                              </w:pBdr>
                              <w:spacing w:after="0" w:line="240" w:lineRule="auto"/>
                              <w:ind w:left="0" w:hanging="2"/>
                              <w:jc w:val="center"/>
                              <w:rPr>
                                <w:color w:val="000000"/>
                              </w:rPr>
                            </w:pPr>
                            <w:r>
                              <w:rPr>
                                <w:color w:val="000000"/>
                              </w:rPr>
                              <w:t xml:space="preserve">DICHIARAZIONE SOSTITUTIVA ATTO DI NOTORIETA’ </w:t>
                            </w:r>
                          </w:p>
                          <w:p w:rsidR="00A14271" w:rsidRDefault="00A14271" w:rsidP="00A14271">
                            <w:pPr>
                              <w:pBdr>
                                <w:top w:val="nil"/>
                                <w:left w:val="nil"/>
                                <w:bottom w:val="nil"/>
                                <w:right w:val="nil"/>
                                <w:between w:val="nil"/>
                              </w:pBdr>
                              <w:spacing w:after="0" w:line="240" w:lineRule="auto"/>
                              <w:ind w:left="0" w:hanging="2"/>
                              <w:jc w:val="center"/>
                              <w:rPr>
                                <w:color w:val="000000"/>
                              </w:rPr>
                            </w:pPr>
                            <w:r>
                              <w:rPr>
                                <w:color w:val="000000"/>
                              </w:rPr>
                              <w:t>AI SENSI DEL DPR 445/2000</w:t>
                            </w:r>
                          </w:p>
                          <w:p w:rsidR="005F4A32" w:rsidRDefault="005F4A32">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2" o:spid="_x0000_s1026" style="position:absolute;left:0;text-align:left;margin-left:19pt;margin-top:12pt;width:442.7pt;height:45.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">
                <v:stroke startarrowwidth="narrow" startarrowlength="short" endarrowwidth="narrow" endarrowlength="short"/>
                <v:textbox inset="2.53958mm,2.53958mm,2.53958mm,2.53958mm">
                  <w:txbxContent>
                    <w:p w:rsidR="00A14271" w:rsidRDefault="00A14271" w:rsidP="00A14271">
                      <w:pPr>
                        <w:pBdr>
                          <w:top w:val="nil"/>
                          <w:left w:val="nil"/>
                          <w:bottom w:val="nil"/>
                          <w:right w:val="nil"/>
                          <w:between w:val="nil"/>
                        </w:pBdr>
                        <w:spacing w:after="0" w:line="240" w:lineRule="auto"/>
                        <w:ind w:left="0" w:hanging="2"/>
                        <w:jc w:val="center"/>
                        <w:rPr>
                          <w:color w:val="000000"/>
                        </w:rPr>
                      </w:pPr>
                      <w:r>
                        <w:rPr>
                          <w:color w:val="000000"/>
                        </w:rPr>
                        <w:t xml:space="preserve">DICHIARAZIONE SOSTITUTIVA ATTO DI NOTORIETA’ </w:t>
                      </w:r>
                    </w:p>
                    <w:p w:rsidR="00A14271" w:rsidRDefault="00A14271" w:rsidP="00A14271">
                      <w:pPr>
                        <w:pBdr>
                          <w:top w:val="nil"/>
                          <w:left w:val="nil"/>
                          <w:bottom w:val="nil"/>
                          <w:right w:val="nil"/>
                          <w:between w:val="nil"/>
                        </w:pBdr>
                        <w:spacing w:after="0" w:line="240" w:lineRule="auto"/>
                        <w:ind w:left="0" w:hanging="2"/>
                        <w:jc w:val="center"/>
                        <w:rPr>
                          <w:color w:val="000000"/>
                        </w:rPr>
                      </w:pPr>
                      <w:r>
                        <w:rPr>
                          <w:color w:val="000000"/>
                        </w:rPr>
                        <w:t>AI SENSI DEL DPR 445/2000</w:t>
                      </w:r>
                    </w:p>
                    <w:p w:rsidR="005F4A32" w:rsidRDefault="005F4A32">
                      <w:pPr>
                        <w:spacing w:after="0" w:line="240" w:lineRule="auto"/>
                        <w:ind w:left="0" w:hanging="2"/>
                      </w:pPr>
                    </w:p>
                  </w:txbxContent>
                </v:textbox>
                <w10:wrap type="square"/>
              </v:rect>
            </w:pict>
          </mc:Fallback>
        </mc:AlternateContent>
      </w:r>
    </w:p>
    <w:p w:rsidR="005F4A32" w:rsidRDefault="005F4A32" w:rsidP="00A14271">
      <w:pPr>
        <w:pBdr>
          <w:top w:val="nil"/>
          <w:left w:val="nil"/>
          <w:bottom w:val="nil"/>
          <w:right w:val="nil"/>
          <w:between w:val="nil"/>
        </w:pBdr>
        <w:spacing w:after="0" w:line="240" w:lineRule="auto"/>
        <w:ind w:left="0" w:hanging="2"/>
        <w:rPr>
          <w:color w:val="000000"/>
        </w:rPr>
      </w:pPr>
    </w:p>
    <w:p w:rsidR="005F4A32" w:rsidRDefault="005F4A32">
      <w:pPr>
        <w:pBdr>
          <w:top w:val="nil"/>
          <w:left w:val="nil"/>
          <w:bottom w:val="nil"/>
          <w:right w:val="nil"/>
          <w:between w:val="nil"/>
        </w:pBdr>
        <w:spacing w:after="280" w:line="240" w:lineRule="auto"/>
        <w:ind w:left="0" w:hanging="2"/>
        <w:rPr>
          <w:color w:val="000000"/>
        </w:rPr>
      </w:pPr>
    </w:p>
    <w:p w:rsidR="00A14271" w:rsidRDefault="00A14271">
      <w:pPr>
        <w:pBdr>
          <w:top w:val="nil"/>
          <w:left w:val="nil"/>
          <w:bottom w:val="nil"/>
          <w:right w:val="nil"/>
          <w:between w:val="nil"/>
        </w:pBdr>
        <w:spacing w:before="120" w:after="120" w:line="360" w:lineRule="auto"/>
        <w:ind w:left="0" w:hanging="2"/>
        <w:jc w:val="both"/>
        <w:rPr>
          <w:color w:val="000000"/>
        </w:rPr>
      </w:pP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Il/la sottoscritto/a ………………………………, nato/a a ……………………………………. il………….., e residente in ……………………………………….…...., CAP ……………. Prov ....…, via …………………………………………….……..…., consapevole della responsabilità penale cui può andare incontro in caso di dichiarazioni mendac</w:t>
      </w:r>
      <w:r>
        <w:rPr>
          <w:color w:val="000000"/>
        </w:rPr>
        <w:t xml:space="preserve">i, ai sensi e per gli effetti dell’art. 76 del DPR n. 445 del 28/12/2000 </w:t>
      </w:r>
    </w:p>
    <w:p w:rsidR="005F4A32" w:rsidRDefault="0085525E">
      <w:pPr>
        <w:pBdr>
          <w:top w:val="nil"/>
          <w:left w:val="nil"/>
          <w:bottom w:val="nil"/>
          <w:right w:val="nil"/>
          <w:between w:val="nil"/>
        </w:pBdr>
        <w:spacing w:before="120" w:after="120" w:line="360" w:lineRule="auto"/>
        <w:ind w:left="0" w:hanging="2"/>
        <w:jc w:val="center"/>
        <w:rPr>
          <w:color w:val="000000"/>
        </w:rPr>
      </w:pPr>
      <w:r>
        <w:rPr>
          <w:color w:val="000000"/>
        </w:rPr>
        <w:t>DICHIARA</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in qualità di</w:t>
      </w:r>
      <w:r>
        <w:rPr>
          <w:color w:val="000000"/>
          <w:vertAlign w:val="superscript"/>
        </w:rPr>
        <w:footnoteReference w:id="1"/>
      </w:r>
      <w:r>
        <w:rPr>
          <w:color w:val="000000"/>
        </w:rPr>
        <w:t xml:space="preserve"> ……………………………………………. dell’impresa ……………….………………………..…….…… con sede legale nel Comune di………………………………………, CAP …………… Prov ….., (indirizzo) ….……………………………………………., e </w:t>
      </w:r>
      <w:r>
        <w:rPr>
          <w:color w:val="000000"/>
        </w:rPr>
        <w:t xml:space="preserve">sede operativa in cui si svolge il progetto nel Comune di …………………………………………….……, CAP ……………, Prov ….., (indirizzo) ……………………………………………………………., P.IVA e C.F. ………………………., </w:t>
      </w:r>
    </w:p>
    <w:p w:rsidR="005F4A32" w:rsidRDefault="0085525E">
      <w:pPr>
        <w:numPr>
          <w:ilvl w:val="0"/>
          <w:numId w:val="1"/>
        </w:numPr>
        <w:pBdr>
          <w:top w:val="nil"/>
          <w:left w:val="nil"/>
          <w:bottom w:val="nil"/>
          <w:right w:val="nil"/>
          <w:between w:val="nil"/>
        </w:pBdr>
        <w:spacing w:before="120" w:after="0" w:line="360" w:lineRule="auto"/>
        <w:ind w:left="0" w:hanging="2"/>
        <w:jc w:val="both"/>
        <w:rPr>
          <w:color w:val="000000"/>
        </w:rPr>
      </w:pPr>
      <w:r>
        <w:rPr>
          <w:color w:val="000000"/>
        </w:rPr>
        <w:t>che la suddetta impresa è stata provvisoriamente ammessa a finanziamento nell’ambito delle agevolazioni previste dall’Avviso “Bando voucher digitali I4.0 – Anno 2019”, con Determinazione del Segretario Generale n. 317 del 23.12.2019 della Camera di Commerc</w:t>
      </w:r>
      <w:r>
        <w:rPr>
          <w:color w:val="000000"/>
        </w:rPr>
        <w:t>io di Foggia;</w:t>
      </w:r>
    </w:p>
    <w:p w:rsidR="005F4A32" w:rsidRDefault="0085525E">
      <w:pPr>
        <w:numPr>
          <w:ilvl w:val="0"/>
          <w:numId w:val="1"/>
        </w:numPr>
        <w:pBdr>
          <w:top w:val="nil"/>
          <w:left w:val="nil"/>
          <w:bottom w:val="nil"/>
          <w:right w:val="nil"/>
          <w:between w:val="nil"/>
        </w:pBdr>
        <w:spacing w:after="0" w:line="360" w:lineRule="auto"/>
        <w:ind w:left="0" w:hanging="2"/>
        <w:jc w:val="both"/>
        <w:rPr>
          <w:color w:val="000000"/>
        </w:rPr>
      </w:pPr>
      <w:r>
        <w:rPr>
          <w:color w:val="000000"/>
        </w:rPr>
        <w:t xml:space="preserve">che il contributo provvisorio massimo ammesso è di € </w:t>
      </w:r>
      <w:r>
        <w:t>___________</w:t>
      </w:r>
      <w:r>
        <w:rPr>
          <w:color w:val="000000"/>
        </w:rPr>
        <w:t>;</w:t>
      </w:r>
    </w:p>
    <w:p w:rsidR="005F4A32" w:rsidRDefault="0085525E">
      <w:pPr>
        <w:numPr>
          <w:ilvl w:val="0"/>
          <w:numId w:val="1"/>
        </w:numPr>
        <w:pBdr>
          <w:top w:val="nil"/>
          <w:left w:val="nil"/>
          <w:bottom w:val="nil"/>
          <w:right w:val="nil"/>
          <w:between w:val="nil"/>
        </w:pBdr>
        <w:spacing w:after="0" w:line="360" w:lineRule="auto"/>
        <w:ind w:left="0" w:hanging="2"/>
        <w:jc w:val="both"/>
        <w:rPr>
          <w:color w:val="000000"/>
        </w:rPr>
      </w:pPr>
      <w:r>
        <w:rPr>
          <w:color w:val="000000"/>
        </w:rPr>
        <w:t>che il progetto è stato avviato in data ___________, e si è concluso in data ____ come da fattura n.___ del ________;</w:t>
      </w:r>
    </w:p>
    <w:p w:rsidR="005F4A32" w:rsidRDefault="0085525E">
      <w:pPr>
        <w:numPr>
          <w:ilvl w:val="0"/>
          <w:numId w:val="1"/>
        </w:numPr>
        <w:pBdr>
          <w:top w:val="nil"/>
          <w:left w:val="nil"/>
          <w:bottom w:val="nil"/>
          <w:right w:val="nil"/>
          <w:between w:val="nil"/>
        </w:pBdr>
        <w:spacing w:after="0" w:line="360" w:lineRule="auto"/>
        <w:ind w:left="0" w:hanging="2"/>
        <w:jc w:val="both"/>
        <w:rPr>
          <w:color w:val="000000"/>
        </w:rPr>
      </w:pPr>
      <w:r>
        <w:rPr>
          <w:color w:val="000000"/>
        </w:rPr>
        <w:t xml:space="preserve">che l’impresa è in possesso di tutti i requisiti previsti </w:t>
      </w:r>
      <w:r>
        <w:rPr>
          <w:color w:val="000000"/>
        </w:rPr>
        <w:t>dal Bando così come dichiarato in fase di presentazione del progetto;</w:t>
      </w:r>
    </w:p>
    <w:p w:rsidR="005F4A32" w:rsidRDefault="0085525E">
      <w:pPr>
        <w:numPr>
          <w:ilvl w:val="0"/>
          <w:numId w:val="1"/>
        </w:numPr>
        <w:pBdr>
          <w:top w:val="nil"/>
          <w:left w:val="nil"/>
          <w:bottom w:val="nil"/>
          <w:right w:val="nil"/>
          <w:between w:val="nil"/>
        </w:pBdr>
        <w:spacing w:after="120" w:line="360" w:lineRule="auto"/>
        <w:ind w:left="0" w:hanging="2"/>
        <w:jc w:val="both"/>
        <w:rPr>
          <w:color w:val="000000"/>
        </w:rPr>
      </w:pPr>
      <w:r>
        <w:rPr>
          <w:color w:val="000000"/>
        </w:rPr>
        <w:lastRenderedPageBreak/>
        <w:t>che l’impresa si impegna ad effettuare la rendicontazione entro 30 gg dal ricevimento dell’acconto e comunque non oltre il termine ultimo di rendicontazione fissato</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e pertanto</w:t>
      </w:r>
    </w:p>
    <w:p w:rsidR="005F4A32" w:rsidRDefault="0085525E">
      <w:pPr>
        <w:pBdr>
          <w:top w:val="nil"/>
          <w:left w:val="nil"/>
          <w:bottom w:val="nil"/>
          <w:right w:val="nil"/>
          <w:between w:val="nil"/>
        </w:pBdr>
        <w:spacing w:before="120" w:after="120" w:line="360" w:lineRule="auto"/>
        <w:ind w:left="0" w:hanging="2"/>
        <w:jc w:val="center"/>
        <w:rPr>
          <w:color w:val="000000"/>
        </w:rPr>
      </w:pPr>
      <w:r>
        <w:rPr>
          <w:color w:val="000000"/>
        </w:rPr>
        <w:t>RICHIEDE</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 xml:space="preserve">l’erogazione di </w:t>
      </w:r>
      <w:r>
        <w:t>un'anticipazione</w:t>
      </w:r>
      <w:r>
        <w:rPr>
          <w:color w:val="000000"/>
        </w:rPr>
        <w:t xml:space="preserve"> del ____% del suddetto contributo per un importo di € ………………, e che tale somma venga accreditata sul seguente Conto Corrente bancario dedicato al progetto: </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Conto corrente bancario IBAN …………………………………………………………….....</w:t>
      </w:r>
      <w:r>
        <w:rPr>
          <w:color w:val="000000"/>
        </w:rPr>
        <w:t xml:space="preserve">........... </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intestato a ..............................................................................................................................................</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 xml:space="preserve">intrattenuto presso la Banca …………………………………………….……………….…………… </w:t>
      </w:r>
    </w:p>
    <w:p w:rsidR="005F4A32" w:rsidRDefault="0085525E">
      <w:pPr>
        <w:pBdr>
          <w:top w:val="nil"/>
          <w:left w:val="nil"/>
          <w:bottom w:val="nil"/>
          <w:right w:val="nil"/>
          <w:between w:val="nil"/>
        </w:pBdr>
        <w:spacing w:before="120" w:after="120" w:line="360" w:lineRule="auto"/>
        <w:ind w:left="0" w:hanging="2"/>
        <w:jc w:val="both"/>
        <w:rPr>
          <w:color w:val="000000"/>
        </w:rPr>
      </w:pPr>
      <w:r>
        <w:rPr>
          <w:color w:val="000000"/>
        </w:rPr>
        <w:t xml:space="preserve">indirizzo ………………………………………… </w:t>
      </w:r>
      <w:r>
        <w:rPr>
          <w:color w:val="000000"/>
        </w:rPr>
        <w:t xml:space="preserve">CAP ………… Città …………..………………….…… </w:t>
      </w:r>
    </w:p>
    <w:p w:rsidR="005F4A32" w:rsidRDefault="005F4A32">
      <w:pPr>
        <w:pBdr>
          <w:top w:val="nil"/>
          <w:left w:val="nil"/>
          <w:bottom w:val="nil"/>
          <w:right w:val="nil"/>
          <w:between w:val="nil"/>
        </w:pBdr>
        <w:spacing w:after="280" w:line="240" w:lineRule="auto"/>
        <w:ind w:left="0" w:hanging="2"/>
      </w:pPr>
    </w:p>
    <w:p w:rsidR="005F4A32" w:rsidRDefault="0085525E">
      <w:pPr>
        <w:pBdr>
          <w:top w:val="nil"/>
          <w:left w:val="nil"/>
          <w:bottom w:val="nil"/>
          <w:right w:val="nil"/>
          <w:between w:val="nil"/>
        </w:pBdr>
        <w:spacing w:after="280" w:line="240" w:lineRule="auto"/>
        <w:ind w:left="0" w:hanging="2"/>
        <w:rPr>
          <w:color w:val="000000"/>
        </w:rPr>
      </w:pPr>
      <w:r>
        <w:rPr>
          <w:color w:val="000000"/>
        </w:rPr>
        <w:t>Data e luogo ……………………………</w:t>
      </w:r>
    </w:p>
    <w:p w:rsidR="005F4A32" w:rsidRDefault="0085525E">
      <w:pPr>
        <w:pBdr>
          <w:top w:val="nil"/>
          <w:left w:val="nil"/>
          <w:bottom w:val="nil"/>
          <w:right w:val="nil"/>
          <w:between w:val="nil"/>
        </w:pBdr>
        <w:spacing w:after="280" w:line="240" w:lineRule="auto"/>
        <w:ind w:left="0" w:hanging="2"/>
        <w:rPr>
          <w:color w:val="000000"/>
        </w:rPr>
      </w:pPr>
      <w:r>
        <w:t xml:space="preserve">  </w:t>
      </w:r>
      <w:r w:rsidR="00A14271">
        <w:tab/>
      </w:r>
      <w:r w:rsidR="00A14271">
        <w:tab/>
      </w:r>
      <w:r w:rsidR="00A14271">
        <w:tab/>
      </w:r>
      <w:r w:rsidR="00A14271">
        <w:tab/>
      </w:r>
      <w:r w:rsidR="00A14271">
        <w:tab/>
      </w:r>
      <w:r w:rsidR="00A14271">
        <w:tab/>
      </w:r>
      <w:r>
        <w:t xml:space="preserve">      </w:t>
      </w:r>
      <w:r>
        <w:rPr>
          <w:color w:val="000000"/>
        </w:rPr>
        <w:t>Firma digitale del legale rappresentante</w:t>
      </w:r>
    </w:p>
    <w:p w:rsidR="005F4A32" w:rsidRDefault="0085525E" w:rsidP="00A14271">
      <w:pPr>
        <w:pBdr>
          <w:top w:val="nil"/>
          <w:left w:val="nil"/>
          <w:bottom w:val="nil"/>
          <w:right w:val="nil"/>
          <w:between w:val="nil"/>
        </w:pBdr>
        <w:spacing w:after="280" w:line="240" w:lineRule="auto"/>
        <w:ind w:leftChars="0" w:left="3600" w:firstLineChars="0" w:firstLine="720"/>
        <w:rPr>
          <w:color w:val="000000"/>
        </w:rPr>
      </w:pPr>
      <w:r>
        <w:rPr>
          <w:color w:val="000000"/>
        </w:rPr>
        <w:t>__________________________________________</w:t>
      </w:r>
    </w:p>
    <w:p w:rsidR="005F4A32" w:rsidRDefault="0085525E">
      <w:pPr>
        <w:pBdr>
          <w:top w:val="nil"/>
          <w:left w:val="nil"/>
          <w:bottom w:val="nil"/>
          <w:right w:val="nil"/>
          <w:between w:val="nil"/>
        </w:pBdr>
        <w:spacing w:after="0" w:line="240" w:lineRule="auto"/>
        <w:ind w:left="0" w:hanging="2"/>
        <w:jc w:val="both"/>
        <w:rPr>
          <w:color w:val="000000"/>
        </w:rPr>
      </w:pPr>
      <w:r>
        <w:rPr>
          <w:color w:val="000000"/>
        </w:rPr>
        <w:t xml:space="preserve">Allega: </w:t>
      </w:r>
    </w:p>
    <w:p w:rsidR="005F4A32" w:rsidRDefault="0085525E">
      <w:pPr>
        <w:numPr>
          <w:ilvl w:val="0"/>
          <w:numId w:val="1"/>
        </w:numPr>
        <w:pBdr>
          <w:top w:val="nil"/>
          <w:left w:val="nil"/>
          <w:bottom w:val="nil"/>
          <w:right w:val="nil"/>
          <w:between w:val="nil"/>
        </w:pBdr>
        <w:spacing w:before="120" w:after="0" w:line="360" w:lineRule="auto"/>
        <w:ind w:left="0" w:hanging="2"/>
        <w:jc w:val="both"/>
      </w:pPr>
      <w:r>
        <w:t>Copia del documento di identità</w:t>
      </w:r>
      <w:r>
        <w:t xml:space="preserve"> del dichiarante in corso di validità;</w:t>
      </w:r>
    </w:p>
    <w:p w:rsidR="005F4A32" w:rsidRDefault="0085525E">
      <w:pPr>
        <w:numPr>
          <w:ilvl w:val="0"/>
          <w:numId w:val="1"/>
        </w:numPr>
        <w:pBdr>
          <w:top w:val="nil"/>
          <w:left w:val="nil"/>
          <w:bottom w:val="nil"/>
          <w:right w:val="nil"/>
          <w:between w:val="nil"/>
        </w:pBdr>
        <w:spacing w:after="0" w:line="360" w:lineRule="auto"/>
        <w:ind w:left="0" w:hanging="2"/>
        <w:jc w:val="both"/>
      </w:pPr>
      <w:r>
        <w:t>Garanzia fideiussoria in originale conforme a quanto previsto dalla Determinazione del Segretario Generale n. 91 del 15/06/2020;</w:t>
      </w:r>
    </w:p>
    <w:p w:rsidR="005F4A32" w:rsidRDefault="0085525E">
      <w:pPr>
        <w:numPr>
          <w:ilvl w:val="0"/>
          <w:numId w:val="1"/>
        </w:numPr>
        <w:pBdr>
          <w:top w:val="nil"/>
          <w:left w:val="nil"/>
          <w:bottom w:val="nil"/>
          <w:right w:val="nil"/>
          <w:between w:val="nil"/>
        </w:pBdr>
        <w:spacing w:after="120" w:line="360" w:lineRule="auto"/>
        <w:ind w:left="0" w:hanging="2"/>
        <w:jc w:val="both"/>
      </w:pPr>
      <w:r>
        <w:t>Fattura/e del progetto realizzat</w:t>
      </w:r>
      <w:r>
        <w:rPr>
          <w:color w:val="000000"/>
        </w:rPr>
        <w:t>o.</w:t>
      </w:r>
    </w:p>
    <w:p w:rsidR="005F4A32" w:rsidRDefault="005F4A32">
      <w:pPr>
        <w:pBdr>
          <w:top w:val="nil"/>
          <w:left w:val="nil"/>
          <w:bottom w:val="nil"/>
          <w:right w:val="nil"/>
          <w:between w:val="nil"/>
        </w:pBdr>
        <w:spacing w:after="0" w:line="240" w:lineRule="auto"/>
        <w:ind w:left="0" w:hanging="2"/>
        <w:jc w:val="both"/>
        <w:rPr>
          <w:rFonts w:ascii="Cambria" w:eastAsia="Cambria" w:hAnsi="Cambria" w:cs="Cambria"/>
          <w:sz w:val="24"/>
          <w:szCs w:val="24"/>
        </w:rPr>
      </w:pPr>
    </w:p>
    <w:p w:rsidR="005F4A32" w:rsidRDefault="0085525E">
      <w:pPr>
        <w:ind w:left="0" w:hanging="2"/>
        <w:jc w:val="both"/>
        <w:rPr>
          <w:b/>
          <w:sz w:val="18"/>
          <w:szCs w:val="18"/>
        </w:rPr>
      </w:pPr>
      <w:bookmarkStart w:id="0" w:name="_GoBack"/>
      <w:bookmarkEnd w:id="0"/>
      <w:r>
        <w:rPr>
          <w:b/>
          <w:sz w:val="18"/>
          <w:szCs w:val="18"/>
        </w:rPr>
        <w:t>INFORMATIVA AI SENSI DEGLI ARTICOLI 13 E 14 DEL REGOLAMENTO UE 2016/679 (GDPR).</w:t>
      </w:r>
    </w:p>
    <w:p w:rsidR="005F4A32" w:rsidRDefault="0085525E">
      <w:pPr>
        <w:spacing w:before="240" w:after="240" w:line="264" w:lineRule="auto"/>
        <w:ind w:left="0" w:hanging="2"/>
        <w:jc w:val="both"/>
        <w:rPr>
          <w:sz w:val="18"/>
          <w:szCs w:val="18"/>
        </w:rPr>
      </w:pPr>
      <w:r>
        <w:rPr>
          <w:sz w:val="18"/>
          <w:szCs w:val="18"/>
        </w:rPr>
        <w:t>1.</w:t>
      </w:r>
      <w:r>
        <w:rPr>
          <w:sz w:val="18"/>
          <w:szCs w:val="18"/>
        </w:rPr>
        <w:tab/>
        <w:t>Ai sensi e per gli effetti di quanto previsto dagli artt. 13 e 14 del Regolamento (UE) 2016/679 del Parlamento e del Consiglio Europeo relativo alla protezione delle persone</w:t>
      </w:r>
      <w:r>
        <w:rPr>
          <w:sz w:val="18"/>
          <w:szCs w:val="18"/>
        </w:rPr>
        <w:t xml:space="preserve"> fisiche con riguardo al trattamento dei dati personali, nonché alla libera circolazione di tali dati (di seguito GDPR), la Camera di Commercio Industria ed Artigianato di Foggia (di seguito anche “CCIAA”) intende informarLa sulle modalità del trattamento </w:t>
      </w:r>
      <w:r>
        <w:rPr>
          <w:sz w:val="18"/>
          <w:szCs w:val="18"/>
        </w:rPr>
        <w:t>dei dati personali acquisiti ai fini della presentazione e gestione della domanda di contributo.</w:t>
      </w:r>
    </w:p>
    <w:p w:rsidR="005F4A32" w:rsidRDefault="0085525E">
      <w:pPr>
        <w:spacing w:before="240" w:after="240" w:line="264" w:lineRule="auto"/>
        <w:ind w:left="0" w:hanging="2"/>
        <w:jc w:val="both"/>
        <w:rPr>
          <w:sz w:val="18"/>
          <w:szCs w:val="18"/>
        </w:rPr>
      </w:pPr>
      <w:r>
        <w:rPr>
          <w:sz w:val="18"/>
          <w:szCs w:val="18"/>
        </w:rPr>
        <w:t>2.</w:t>
      </w:r>
      <w:r>
        <w:rPr>
          <w:sz w:val="18"/>
          <w:szCs w:val="18"/>
        </w:rPr>
        <w:tab/>
      </w:r>
      <w:r>
        <w:rPr>
          <w:b/>
          <w:sz w:val="18"/>
          <w:szCs w:val="18"/>
        </w:rPr>
        <w:t>Finalità del trattamento e base giuridica</w:t>
      </w:r>
      <w:r>
        <w:rPr>
          <w:sz w:val="18"/>
          <w:szCs w:val="18"/>
        </w:rPr>
        <w:t>: i dati conferiti saranno trattati esclusivamente per le finalità e sulla base dei presupposti giuridici per il tr</w:t>
      </w:r>
      <w:r>
        <w:rPr>
          <w:sz w:val="18"/>
          <w:szCs w:val="18"/>
        </w:rPr>
        <w:t>attamento (adempimento di un obbligo legale al quale è soggetto il Titolare, ex art. 6, par. 1, lett. c del GDPR) di cui all’art. 1 del presente bando. Tali finalità comprendono:</w:t>
      </w:r>
    </w:p>
    <w:p w:rsidR="005F4A32" w:rsidRDefault="0085525E">
      <w:pPr>
        <w:spacing w:line="264" w:lineRule="auto"/>
        <w:ind w:left="0" w:hanging="2"/>
        <w:jc w:val="both"/>
        <w:rPr>
          <w:rFonts w:ascii="Cambria" w:eastAsia="Cambria" w:hAnsi="Cambria" w:cs="Cambria"/>
          <w:sz w:val="18"/>
          <w:szCs w:val="18"/>
        </w:rPr>
      </w:pPr>
      <w:r>
        <w:rPr>
          <w:rFonts w:ascii="Cambria" w:eastAsia="Cambria" w:hAnsi="Cambria" w:cs="Cambria"/>
          <w:sz w:val="18"/>
          <w:szCs w:val="18"/>
        </w:rPr>
        <w:lastRenderedPageBreak/>
        <w:t>ü</w:t>
      </w:r>
      <w:r>
        <w:rPr>
          <w:rFonts w:ascii="Times New Roman" w:eastAsia="Times New Roman" w:hAnsi="Times New Roman" w:cs="Times New Roman"/>
          <w:sz w:val="14"/>
          <w:szCs w:val="14"/>
        </w:rPr>
        <w:t xml:space="preserve">  </w:t>
      </w:r>
      <w:r>
        <w:rPr>
          <w:rFonts w:ascii="Cambria" w:eastAsia="Cambria" w:hAnsi="Cambria" w:cs="Cambria"/>
          <w:sz w:val="18"/>
          <w:szCs w:val="18"/>
        </w:rPr>
        <w:t>le fasi di istruttoria, amministrativa e di merito, delle domande, comprese le verifiche sulle dichiarazioni rese,</w:t>
      </w:r>
    </w:p>
    <w:p w:rsidR="005F4A32" w:rsidRDefault="0085525E">
      <w:pPr>
        <w:spacing w:before="240" w:after="240" w:line="264" w:lineRule="auto"/>
        <w:ind w:left="0" w:hanging="2"/>
        <w:jc w:val="both"/>
        <w:rPr>
          <w:rFonts w:ascii="Cambria" w:eastAsia="Cambria" w:hAnsi="Cambria" w:cs="Cambria"/>
          <w:sz w:val="18"/>
          <w:szCs w:val="18"/>
        </w:rPr>
      </w:pPr>
      <w:r>
        <w:rPr>
          <w:rFonts w:ascii="Cambria" w:eastAsia="Cambria" w:hAnsi="Cambria" w:cs="Cambria"/>
          <w:sz w:val="18"/>
          <w:szCs w:val="18"/>
        </w:rPr>
        <w:t>ü</w:t>
      </w:r>
      <w:r>
        <w:rPr>
          <w:rFonts w:ascii="Times New Roman" w:eastAsia="Times New Roman" w:hAnsi="Times New Roman" w:cs="Times New Roman"/>
          <w:sz w:val="14"/>
          <w:szCs w:val="14"/>
        </w:rPr>
        <w:t xml:space="preserve">  </w:t>
      </w:r>
      <w:r>
        <w:rPr>
          <w:rFonts w:ascii="Cambria" w:eastAsia="Cambria" w:hAnsi="Cambria" w:cs="Cambria"/>
          <w:sz w:val="18"/>
          <w:szCs w:val="18"/>
        </w:rPr>
        <w:t>l’analisi delle rendicontazioni effettuate ai fini della liquidazione dei voucher.</w:t>
      </w:r>
    </w:p>
    <w:p w:rsidR="005F4A32" w:rsidRDefault="0085525E">
      <w:pPr>
        <w:spacing w:before="240" w:after="240" w:line="264" w:lineRule="auto"/>
        <w:ind w:left="0" w:hanging="2"/>
        <w:jc w:val="both"/>
        <w:rPr>
          <w:sz w:val="18"/>
          <w:szCs w:val="18"/>
        </w:rPr>
      </w:pPr>
      <w:r>
        <w:rPr>
          <w:sz w:val="18"/>
          <w:szCs w:val="18"/>
        </w:rPr>
        <w:t xml:space="preserve">Con la sottoscrizione della domanda di partecipazione, </w:t>
      </w:r>
      <w:r>
        <w:rPr>
          <w:sz w:val="18"/>
          <w:szCs w:val="18"/>
        </w:rPr>
        <w:t>il beneficiario garantisce di aver reso disponibile la presente informativa a tutte le persone fisiche (appartenenti alla propria organizzazione ovvero esterni ad essa) i cui dati saranno forniti alla Camera di commercio per le finalità precedentemente ind</w:t>
      </w:r>
      <w:r>
        <w:rPr>
          <w:sz w:val="18"/>
          <w:szCs w:val="18"/>
        </w:rPr>
        <w:t>icate.</w:t>
      </w:r>
    </w:p>
    <w:p w:rsidR="005F4A32" w:rsidRDefault="0085525E">
      <w:pPr>
        <w:spacing w:before="240" w:after="240" w:line="264" w:lineRule="auto"/>
        <w:ind w:left="0" w:hanging="2"/>
        <w:jc w:val="both"/>
        <w:rPr>
          <w:sz w:val="18"/>
          <w:szCs w:val="18"/>
        </w:rPr>
      </w:pPr>
      <w:r>
        <w:rPr>
          <w:sz w:val="18"/>
          <w:szCs w:val="18"/>
        </w:rPr>
        <w:t xml:space="preserve">3. </w:t>
      </w:r>
      <w:r>
        <w:rPr>
          <w:b/>
          <w:sz w:val="18"/>
          <w:szCs w:val="18"/>
        </w:rPr>
        <w:t>Obbligatorietà del conferimento dei dati:</w:t>
      </w:r>
      <w:r>
        <w:rPr>
          <w:sz w:val="18"/>
          <w:szCs w:val="18"/>
        </w:rPr>
        <w:t xml:space="preserve"> il conferimento dei dati personali da parte del beneficiario costituisce presupposto indispensabile per lo svolgimento delle attività previste dal Punto Impresa Digitale (PID) con particolare riferimento </w:t>
      </w:r>
      <w:r>
        <w:rPr>
          <w:sz w:val="18"/>
          <w:szCs w:val="18"/>
        </w:rPr>
        <w:t>alla presentazione della domanda di contributo ed alla corretta gestione amministrativa e della corrispondenza nonché per finalità strettamente connesse all’adempimento degli obblighi di legge, contabili e fiscali. Il loro mancato conferimento comporta l’i</w:t>
      </w:r>
      <w:r>
        <w:rPr>
          <w:sz w:val="18"/>
          <w:szCs w:val="18"/>
        </w:rPr>
        <w:t>mpossibilità di ottenere quanto richiesto o la concessione del contributo richiesto.</w:t>
      </w:r>
    </w:p>
    <w:p w:rsidR="005F4A32" w:rsidRDefault="0085525E">
      <w:pPr>
        <w:spacing w:before="240" w:after="240" w:line="264" w:lineRule="auto"/>
        <w:ind w:left="0" w:hanging="2"/>
        <w:jc w:val="both"/>
        <w:rPr>
          <w:sz w:val="18"/>
          <w:szCs w:val="18"/>
        </w:rPr>
      </w:pPr>
      <w:r>
        <w:rPr>
          <w:sz w:val="18"/>
          <w:szCs w:val="18"/>
        </w:rPr>
        <w:t>4</w:t>
      </w:r>
      <w:r>
        <w:rPr>
          <w:b/>
          <w:sz w:val="18"/>
          <w:szCs w:val="18"/>
        </w:rPr>
        <w:t xml:space="preserve">. Soggetti autorizzati al trattamento, modalità del trattamento, comunicazione e diffusione: </w:t>
      </w:r>
      <w:r>
        <w:rPr>
          <w:sz w:val="18"/>
          <w:szCs w:val="18"/>
        </w:rPr>
        <w:t>i dati acquisiti saranno trattati, oltre che da soggetti appositamente autor</w:t>
      </w:r>
      <w:r>
        <w:rPr>
          <w:sz w:val="18"/>
          <w:szCs w:val="18"/>
        </w:rPr>
        <w:t>izzati dalla Camera di commercio (comprese le persone fisiche componenti i Nuclei di valutazione di cui all’art. 10) anche da Società del Sistema camerale appositamente incaricate e nominate Responsabili esterni del trattamento ai sensi dell’art. 28 del GD</w:t>
      </w:r>
      <w:r>
        <w:rPr>
          <w:sz w:val="18"/>
          <w:szCs w:val="18"/>
        </w:rPr>
        <w:t>PR.</w:t>
      </w:r>
    </w:p>
    <w:p w:rsidR="005F4A32" w:rsidRDefault="0085525E">
      <w:pPr>
        <w:spacing w:before="240" w:after="240" w:line="264" w:lineRule="auto"/>
        <w:ind w:left="0" w:hanging="2"/>
        <w:jc w:val="both"/>
        <w:rPr>
          <w:sz w:val="18"/>
          <w:szCs w:val="18"/>
        </w:rPr>
      </w:pPr>
      <w:r>
        <w:rPr>
          <w:sz w:val="18"/>
          <w:szCs w:val="18"/>
        </w:rPr>
        <w:t>I dati saranno raccolti, utilizzati e trattati con modalità manuali, informatiche e telematiche secondo principi di correttezza e liceità ed adottando specifiche misure di sicurezza per prevenire la perdita dei dati, usi illeciti o non corretti ed acce</w:t>
      </w:r>
      <w:r>
        <w:rPr>
          <w:sz w:val="18"/>
          <w:szCs w:val="18"/>
        </w:rPr>
        <w:t>ssi non autorizzati.</w:t>
      </w:r>
    </w:p>
    <w:p w:rsidR="005F4A32" w:rsidRDefault="0085525E">
      <w:pPr>
        <w:spacing w:before="240" w:after="240"/>
        <w:ind w:left="0" w:hanging="2"/>
        <w:jc w:val="both"/>
        <w:rPr>
          <w:sz w:val="18"/>
          <w:szCs w:val="18"/>
        </w:rPr>
      </w:pPr>
      <w:r>
        <w:rPr>
          <w:sz w:val="18"/>
          <w:szCs w:val="18"/>
        </w:rPr>
        <w:t>Alcuni dati potranno essere comunicati ad Enti Pubblici ed Autorità di controllo in sede di verifica delle dichiarazioni rese, e sottoposti a diffusione mediante pubblicazione sul sito camerale in adempimento degli obblighi di traspare</w:t>
      </w:r>
      <w:r>
        <w:rPr>
          <w:sz w:val="18"/>
          <w:szCs w:val="18"/>
        </w:rPr>
        <w:t>nza ai sensi del D.lgs. 14 marzo 2013, n. 33. Resta fermo l’obbligo della CCIAA di comunicare i dati all’Autorità Giudiziaria, ogni qual volta venga inoltrata specifica richiesta al riguardo.</w:t>
      </w:r>
    </w:p>
    <w:p w:rsidR="005F4A32" w:rsidRDefault="0085525E">
      <w:pPr>
        <w:spacing w:before="240" w:after="240" w:line="264" w:lineRule="auto"/>
        <w:ind w:left="0" w:hanging="2"/>
        <w:jc w:val="both"/>
        <w:rPr>
          <w:sz w:val="18"/>
          <w:szCs w:val="18"/>
        </w:rPr>
      </w:pPr>
      <w:r>
        <w:rPr>
          <w:sz w:val="18"/>
          <w:szCs w:val="18"/>
        </w:rPr>
        <w:t>5</w:t>
      </w:r>
      <w:r>
        <w:rPr>
          <w:b/>
          <w:sz w:val="18"/>
          <w:szCs w:val="18"/>
        </w:rPr>
        <w:t xml:space="preserve">. Periodo di conservazione: </w:t>
      </w:r>
      <w:r>
        <w:rPr>
          <w:sz w:val="18"/>
          <w:szCs w:val="18"/>
        </w:rPr>
        <w:t>i dati acquisiti ai fini della part</w:t>
      </w:r>
      <w:r>
        <w:rPr>
          <w:sz w:val="18"/>
          <w:szCs w:val="18"/>
        </w:rPr>
        <w:t>ecipazione al presente Bando saranno conservati per 10 anni + 1 anno ulteriore in attesa di distruzione periodica a far data dall’avvenuta corresponsione del contributo. Sono fatti salvi gli ulteriori obblighi di conservazione documentale previsti dalla le</w:t>
      </w:r>
      <w:r>
        <w:rPr>
          <w:sz w:val="18"/>
          <w:szCs w:val="18"/>
        </w:rPr>
        <w:t>gge.</w:t>
      </w:r>
    </w:p>
    <w:p w:rsidR="005F4A32" w:rsidRDefault="0085525E">
      <w:pPr>
        <w:spacing w:before="240" w:after="240" w:line="264" w:lineRule="auto"/>
        <w:ind w:left="0" w:hanging="2"/>
        <w:jc w:val="both"/>
        <w:rPr>
          <w:sz w:val="18"/>
          <w:szCs w:val="18"/>
        </w:rPr>
      </w:pPr>
      <w:r>
        <w:rPr>
          <w:sz w:val="18"/>
          <w:szCs w:val="18"/>
        </w:rPr>
        <w:t>6</w:t>
      </w:r>
      <w:r>
        <w:rPr>
          <w:b/>
          <w:sz w:val="18"/>
          <w:szCs w:val="18"/>
        </w:rPr>
        <w:t>.</w:t>
      </w:r>
      <w:r>
        <w:rPr>
          <w:b/>
          <w:sz w:val="18"/>
          <w:szCs w:val="18"/>
        </w:rPr>
        <w:tab/>
        <w:t xml:space="preserve">Diritti degli interessati: </w:t>
      </w:r>
      <w:r>
        <w:rPr>
          <w:sz w:val="18"/>
          <w:szCs w:val="18"/>
        </w:rPr>
        <w:t>ai sensi degli art. 13, comma 2, lettere (b) e (d) e 14, comma 2, lettere (d) e (e), nonché degli artt. 15, 16, 17, 18, e 21 del GDPR, i soggetti cui si riferiscono i dati personali hanno il diritto in qualunque momento d</w:t>
      </w:r>
      <w:r>
        <w:rPr>
          <w:sz w:val="18"/>
          <w:szCs w:val="18"/>
        </w:rPr>
        <w:t>i:</w:t>
      </w:r>
    </w:p>
    <w:p w:rsidR="005F4A32" w:rsidRDefault="0085525E">
      <w:pPr>
        <w:spacing w:before="240" w:after="240" w:line="264" w:lineRule="auto"/>
        <w:ind w:left="0" w:hanging="2"/>
        <w:jc w:val="both"/>
        <w:rPr>
          <w:sz w:val="18"/>
          <w:szCs w:val="18"/>
        </w:rPr>
      </w:pPr>
      <w:r>
        <w:rPr>
          <w:rFonts w:ascii="Cambria" w:eastAsia="Cambria" w:hAnsi="Cambria" w:cs="Cambria"/>
          <w:sz w:val="18"/>
          <w:szCs w:val="18"/>
        </w:rPr>
        <w:t>a)</w:t>
      </w:r>
      <w:r>
        <w:rPr>
          <w:rFonts w:ascii="Cambria" w:eastAsia="Cambria" w:hAnsi="Cambria" w:cs="Cambria"/>
          <w:sz w:val="14"/>
          <w:szCs w:val="14"/>
        </w:rPr>
        <w:t xml:space="preserve">  </w:t>
      </w:r>
      <w:r>
        <w:rPr>
          <w:rFonts w:ascii="Cambria" w:eastAsia="Cambria" w:hAnsi="Cambria" w:cs="Cambria"/>
          <w:sz w:val="14"/>
          <w:szCs w:val="14"/>
        </w:rPr>
        <w:tab/>
      </w:r>
      <w:r>
        <w:rPr>
          <w:sz w:val="18"/>
          <w:szCs w:val="18"/>
        </w:rPr>
        <w:t>chiedere al Titolare del trattamento l'accesso ai dati personali, la rettifica, l’integrazione, la cancellazione degli stessi (ove compatibile con gli obblighi di conservazione), la limitazione del trattamento dei dati che la riguardano o di opporsi al tra</w:t>
      </w:r>
      <w:r>
        <w:rPr>
          <w:sz w:val="18"/>
          <w:szCs w:val="18"/>
        </w:rPr>
        <w:t>ttamento degli stessi qualora ricorrano i presupposti previsti dal GDPR;</w:t>
      </w:r>
    </w:p>
    <w:p w:rsidR="005F4A32" w:rsidRDefault="0085525E">
      <w:pPr>
        <w:spacing w:before="240" w:after="240" w:line="264" w:lineRule="auto"/>
        <w:ind w:left="0" w:hanging="2"/>
        <w:jc w:val="both"/>
        <w:rPr>
          <w:sz w:val="18"/>
          <w:szCs w:val="18"/>
        </w:rPr>
      </w:pPr>
      <w:r>
        <w:rPr>
          <w:rFonts w:ascii="Cambria" w:eastAsia="Cambria" w:hAnsi="Cambria" w:cs="Cambria"/>
          <w:sz w:val="18"/>
          <w:szCs w:val="18"/>
        </w:rPr>
        <w:t>b)</w:t>
      </w:r>
      <w:r>
        <w:rPr>
          <w:rFonts w:ascii="Cambria" w:eastAsia="Cambria" w:hAnsi="Cambria" w:cs="Cambria"/>
          <w:sz w:val="14"/>
          <w:szCs w:val="14"/>
        </w:rPr>
        <w:t xml:space="preserve">  </w:t>
      </w:r>
      <w:r>
        <w:rPr>
          <w:rFonts w:ascii="Cambria" w:eastAsia="Cambria" w:hAnsi="Cambria" w:cs="Cambria"/>
          <w:sz w:val="14"/>
          <w:szCs w:val="14"/>
        </w:rPr>
        <w:tab/>
      </w:r>
      <w:r>
        <w:rPr>
          <w:sz w:val="18"/>
          <w:szCs w:val="18"/>
        </w:rPr>
        <w:t xml:space="preserve">esercitare i diritti di cui alla lettera a) mediante la casella di posta </w:t>
      </w:r>
      <w:r>
        <w:rPr>
          <w:sz w:val="18"/>
          <w:szCs w:val="18"/>
          <w:highlight w:val="white"/>
        </w:rPr>
        <w:t>rpd@fg.camcom.it</w:t>
      </w:r>
      <w:r>
        <w:rPr>
          <w:sz w:val="18"/>
          <w:szCs w:val="18"/>
        </w:rPr>
        <w:t xml:space="preserve"> con idonea comunicazione;</w:t>
      </w:r>
    </w:p>
    <w:p w:rsidR="005F4A32" w:rsidRDefault="0085525E">
      <w:pPr>
        <w:spacing w:before="240" w:after="240" w:line="264" w:lineRule="auto"/>
        <w:ind w:left="0" w:hanging="2"/>
        <w:jc w:val="both"/>
        <w:rPr>
          <w:sz w:val="18"/>
          <w:szCs w:val="18"/>
        </w:rPr>
      </w:pPr>
      <w:r>
        <w:rPr>
          <w:rFonts w:ascii="Cambria" w:eastAsia="Cambria" w:hAnsi="Cambria" w:cs="Cambria"/>
          <w:sz w:val="18"/>
          <w:szCs w:val="18"/>
        </w:rPr>
        <w:t>c)</w:t>
      </w:r>
      <w:r>
        <w:rPr>
          <w:rFonts w:ascii="Cambria" w:eastAsia="Cambria" w:hAnsi="Cambria" w:cs="Cambria"/>
          <w:sz w:val="14"/>
          <w:szCs w:val="14"/>
        </w:rPr>
        <w:t xml:space="preserve">  </w:t>
      </w:r>
      <w:r>
        <w:rPr>
          <w:rFonts w:ascii="Cambria" w:eastAsia="Cambria" w:hAnsi="Cambria" w:cs="Cambria"/>
          <w:sz w:val="14"/>
          <w:szCs w:val="14"/>
        </w:rPr>
        <w:tab/>
      </w:r>
      <w:r>
        <w:rPr>
          <w:sz w:val="18"/>
          <w:szCs w:val="18"/>
        </w:rPr>
        <w:t>proporre un reclamo al Garante per la protezione dei dati</w:t>
      </w:r>
      <w:r>
        <w:rPr>
          <w:sz w:val="18"/>
          <w:szCs w:val="18"/>
        </w:rPr>
        <w:t xml:space="preserve"> personali, ex art. 77 del GDPR, seguendo le procedure e le indicazioni pubblicate sul sito web ufficiale dell’Autorità: www.garanteprivacy.it.</w:t>
      </w:r>
    </w:p>
    <w:p w:rsidR="005F4A32" w:rsidRDefault="0085525E">
      <w:pPr>
        <w:ind w:left="0" w:hanging="2"/>
        <w:jc w:val="both"/>
        <w:rPr>
          <w:rFonts w:ascii="Cambria" w:eastAsia="Cambria" w:hAnsi="Cambria" w:cs="Cambria"/>
          <w:sz w:val="18"/>
          <w:szCs w:val="18"/>
        </w:rPr>
      </w:pPr>
      <w:r>
        <w:rPr>
          <w:sz w:val="18"/>
          <w:szCs w:val="18"/>
        </w:rPr>
        <w:t xml:space="preserve">7. </w:t>
      </w:r>
      <w:r>
        <w:rPr>
          <w:b/>
          <w:sz w:val="18"/>
          <w:szCs w:val="18"/>
        </w:rPr>
        <w:t>Titolare, Responsabile della Protezione dei Dati e relativi dati di contatto</w:t>
      </w:r>
      <w:r>
        <w:rPr>
          <w:sz w:val="18"/>
          <w:szCs w:val="18"/>
        </w:rPr>
        <w:t>: il titolare del trattamento dei</w:t>
      </w:r>
      <w:r>
        <w:rPr>
          <w:sz w:val="18"/>
          <w:szCs w:val="18"/>
        </w:rPr>
        <w:t xml:space="preserve"> dati è la CCIAA di Foggia con sede legale in via </w:t>
      </w:r>
      <w:r>
        <w:rPr>
          <w:sz w:val="18"/>
          <w:szCs w:val="18"/>
          <w:highlight w:val="white"/>
        </w:rPr>
        <w:t>Michele Protano N. 7, P.IVA 00837390715 — C.F. 80002570713, tel.0881.797299, email pid@fg.camcom.it</w:t>
      </w:r>
      <w:r>
        <w:rPr>
          <w:color w:val="0000FF"/>
          <w:sz w:val="18"/>
          <w:szCs w:val="18"/>
          <w:highlight w:val="white"/>
          <w:u w:val="single"/>
        </w:rPr>
        <w:t xml:space="preserve"> </w:t>
      </w:r>
      <w:r>
        <w:rPr>
          <w:sz w:val="18"/>
          <w:szCs w:val="18"/>
          <w:highlight w:val="white"/>
        </w:rPr>
        <w:t xml:space="preserve">pec cciaa@fg.legalmail.camcom.it, la quale ha designato il Responsabile della Protezione dei Dati (RPD), </w:t>
      </w:r>
      <w:r>
        <w:rPr>
          <w:sz w:val="18"/>
          <w:szCs w:val="18"/>
          <w:highlight w:val="white"/>
        </w:rPr>
        <w:t>contattabile al seguente indirizzo e-mail: rpd@fg.camcom.it</w:t>
      </w:r>
      <w:r>
        <w:rPr>
          <w:rFonts w:ascii="Cambria" w:eastAsia="Cambria" w:hAnsi="Cambria" w:cs="Cambria"/>
          <w:sz w:val="18"/>
          <w:szCs w:val="18"/>
        </w:rPr>
        <w:t xml:space="preserve"> </w:t>
      </w:r>
    </w:p>
    <w:p w:rsidR="005F4A32" w:rsidRDefault="005F4A32">
      <w:pPr>
        <w:pBdr>
          <w:top w:val="nil"/>
          <w:left w:val="nil"/>
          <w:bottom w:val="nil"/>
          <w:right w:val="nil"/>
          <w:between w:val="nil"/>
        </w:pBdr>
        <w:spacing w:after="0" w:line="240" w:lineRule="auto"/>
        <w:ind w:left="0" w:hanging="2"/>
        <w:rPr>
          <w:rFonts w:ascii="Cambria" w:eastAsia="Cambria" w:hAnsi="Cambria" w:cs="Cambria"/>
          <w:sz w:val="24"/>
          <w:szCs w:val="24"/>
        </w:rPr>
      </w:pPr>
    </w:p>
    <w:sectPr w:rsidR="005F4A32">
      <w:headerReference w:type="default" r:id="rId8"/>
      <w:footerReference w:type="default" r:id="rId9"/>
      <w:pgSz w:w="11906" w:h="16838"/>
      <w:pgMar w:top="1418"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5E" w:rsidRDefault="0085525E">
      <w:pPr>
        <w:spacing w:after="0" w:line="240" w:lineRule="auto"/>
        <w:ind w:left="0" w:hanging="2"/>
      </w:pPr>
      <w:r>
        <w:separator/>
      </w:r>
    </w:p>
  </w:endnote>
  <w:endnote w:type="continuationSeparator" w:id="0">
    <w:p w:rsidR="0085525E" w:rsidRDefault="008552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asa">
    <w:charset w:val="00"/>
    <w:family w:val="auto"/>
    <w:pitch w:val="default"/>
  </w:font>
  <w:font w:name="Rasa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32" w:rsidRDefault="005F4A32">
    <w:pPr>
      <w:pBdr>
        <w:top w:val="nil"/>
        <w:left w:val="nil"/>
        <w:bottom w:val="nil"/>
        <w:right w:val="nil"/>
        <w:between w:val="nil"/>
      </w:pBdr>
      <w:spacing w:after="0" w:line="240" w:lineRule="auto"/>
      <w:ind w:left="0" w:hanging="2"/>
      <w:rPr>
        <w:rFonts w:ascii="Rasa" w:eastAsia="Rasa" w:hAnsi="Rasa" w:cs="Rasa"/>
        <w:color w:val="071D49"/>
        <w:sz w:val="16"/>
        <w:szCs w:val="16"/>
      </w:rPr>
    </w:pPr>
  </w:p>
  <w:p w:rsidR="005F4A32" w:rsidRDefault="0085525E">
    <w:pPr>
      <w:pBdr>
        <w:top w:val="nil"/>
        <w:left w:val="nil"/>
        <w:bottom w:val="nil"/>
        <w:right w:val="nil"/>
        <w:between w:val="nil"/>
      </w:pBdr>
      <w:spacing w:after="0" w:line="240" w:lineRule="auto"/>
      <w:ind w:left="0" w:hanging="2"/>
      <w:rPr>
        <w:rFonts w:ascii="Rasa" w:eastAsia="Rasa" w:hAnsi="Rasa" w:cs="Rasa"/>
        <w:color w:val="071D49"/>
        <w:sz w:val="16"/>
        <w:szCs w:val="16"/>
      </w:rPr>
    </w:pPr>
    <w:r>
      <w:rPr>
        <w:rFonts w:ascii="Rasa" w:eastAsia="Rasa" w:hAnsi="Rasa" w:cs="Rasa"/>
        <w:color w:val="071D49"/>
        <w:sz w:val="16"/>
        <w:szCs w:val="16"/>
      </w:rPr>
      <w:t>Camera di commercio industria artigianato agricoltura di Foggia</w:t>
    </w:r>
    <w:r>
      <w:rPr>
        <w:noProof/>
      </w:rPr>
      <mc:AlternateContent>
        <mc:Choice Requires="wpg">
          <w:drawing>
            <wp:anchor distT="0" distB="0" distL="114300" distR="114300" simplePos="0" relativeHeight="251659264" behindDoc="0" locked="0" layoutInCell="1" hidden="0" allowOverlap="1">
              <wp:simplePos x="0" y="0"/>
              <wp:positionH relativeFrom="column">
                <wp:posOffset>241300</wp:posOffset>
              </wp:positionH>
              <wp:positionV relativeFrom="paragraph">
                <wp:posOffset>0</wp:posOffset>
              </wp:positionV>
              <wp:extent cx="12700" cy="353060"/>
              <wp:effectExtent l="0" t="0" r="0" b="0"/>
              <wp:wrapNone/>
              <wp:docPr id="1" name="Connettore 2 1"/>
              <wp:cNvGraphicFramePr/>
              <a:graphic xmlns:a="http://schemas.openxmlformats.org/drawingml/2006/main">
                <a:graphicData uri="http://schemas.microsoft.com/office/word/2010/wordprocessingShape">
                  <wps:wsp>
                    <wps:cNvCnPr/>
                    <wps:spPr>
                      <a:xfrm>
                        <a:off x="5346000" y="3603470"/>
                        <a:ext cx="0" cy="353060"/>
                      </a:xfrm>
                      <a:prstGeom prst="straightConnector1">
                        <a:avLst/>
                      </a:prstGeom>
                      <a:solidFill>
                        <a:srgbClr val="FFFFFF"/>
                      </a:solidFill>
                      <a:ln w="9525" cap="flat" cmpd="sng">
                        <a:solidFill>
                          <a:srgbClr val="00B0F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2700" cy="35306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353060"/>
                      </a:xfrm>
                      <a:prstGeom prst="rect"/>
                      <a:ln/>
                    </pic:spPr>
                  </pic:pic>
                </a:graphicData>
              </a:graphic>
            </wp:anchor>
          </w:drawing>
        </mc:Fallback>
      </mc:AlternateContent>
    </w:r>
  </w:p>
  <w:p w:rsidR="005F4A32" w:rsidRDefault="0085525E">
    <w:pPr>
      <w:pBdr>
        <w:top w:val="nil"/>
        <w:left w:val="nil"/>
        <w:bottom w:val="nil"/>
        <w:right w:val="nil"/>
        <w:between w:val="nil"/>
      </w:pBdr>
      <w:spacing w:after="0" w:line="240" w:lineRule="auto"/>
      <w:ind w:left="0" w:hanging="2"/>
      <w:rPr>
        <w:rFonts w:ascii="Rasa Light" w:eastAsia="Rasa Light" w:hAnsi="Rasa Light" w:cs="Rasa Light"/>
        <w:color w:val="071D49"/>
        <w:sz w:val="16"/>
        <w:szCs w:val="16"/>
      </w:rPr>
    </w:pPr>
    <w:r>
      <w:rPr>
        <w:rFonts w:ascii="Rasa Light" w:eastAsia="Rasa Light" w:hAnsi="Rasa Light" w:cs="Rasa Light"/>
        <w:color w:val="071D49"/>
        <w:sz w:val="16"/>
        <w:szCs w:val="16"/>
      </w:rPr>
      <w:t xml:space="preserve">via Michele Protano, 7 - 71121 FOGGIA - tel. +39 0881 797 111 - fax +39 0881 797 333  - PEC </w:t>
    </w:r>
    <w:hyperlink r:id="rId2">
      <w:r>
        <w:rPr>
          <w:rFonts w:ascii="Rasa Light" w:eastAsia="Rasa Light" w:hAnsi="Rasa Light" w:cs="Rasa Light"/>
          <w:color w:val="0000FF"/>
          <w:sz w:val="16"/>
          <w:szCs w:val="16"/>
          <w:u w:val="single"/>
        </w:rPr>
        <w:t>cciaa@fg.legalmail.camcom.it</w:t>
      </w:r>
    </w:hyperlink>
    <w:r>
      <w:rPr>
        <w:rFonts w:ascii="Rasa Light" w:eastAsia="Rasa Light" w:hAnsi="Rasa Light" w:cs="Rasa Light"/>
        <w:color w:val="071D49"/>
        <w:sz w:val="16"/>
        <w:szCs w:val="16"/>
      </w:rPr>
      <w:t xml:space="preserve">  www.fg.camcom.gov.it - partita IVA 00837390715 - codice fiscale 80002570713 – F</w:t>
    </w:r>
    <w:r>
      <w:rPr>
        <w:rFonts w:ascii="Rasa Light" w:eastAsia="Rasa Light" w:hAnsi="Rasa Light" w:cs="Rasa Light"/>
        <w:color w:val="071D49"/>
        <w:sz w:val="16"/>
        <w:szCs w:val="16"/>
      </w:rPr>
      <w:t>atturazione elettronica UF9GFY</w:t>
    </w:r>
  </w:p>
  <w:p w:rsidR="005F4A32" w:rsidRDefault="005F4A3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5E" w:rsidRDefault="0085525E">
      <w:pPr>
        <w:spacing w:after="0" w:line="240" w:lineRule="auto"/>
        <w:ind w:left="0" w:hanging="2"/>
      </w:pPr>
      <w:r>
        <w:separator/>
      </w:r>
    </w:p>
  </w:footnote>
  <w:footnote w:type="continuationSeparator" w:id="0">
    <w:p w:rsidR="0085525E" w:rsidRDefault="0085525E">
      <w:pPr>
        <w:spacing w:after="0" w:line="240" w:lineRule="auto"/>
        <w:ind w:left="0" w:hanging="2"/>
      </w:pPr>
      <w:r>
        <w:continuationSeparator/>
      </w:r>
    </w:p>
  </w:footnote>
  <w:footnote w:id="1">
    <w:p w:rsidR="005F4A32" w:rsidRDefault="0085525E">
      <w:pPr>
        <w:pBdr>
          <w:top w:val="nil"/>
          <w:left w:val="nil"/>
          <w:bottom w:val="nil"/>
          <w:right w:val="nil"/>
          <w:between w:val="nil"/>
        </w:pBdr>
        <w:ind w:left="0" w:hanging="2"/>
        <w:rPr>
          <w:color w:val="000000"/>
          <w:sz w:val="18"/>
          <w:szCs w:val="18"/>
        </w:rPr>
      </w:pPr>
      <w:r>
        <w:rPr>
          <w:vertAlign w:val="superscript"/>
        </w:rPr>
        <w:footnoteRef/>
      </w:r>
      <w:r>
        <w:rPr>
          <w:color w:val="000000"/>
          <w:sz w:val="18"/>
          <w:szCs w:val="18"/>
        </w:rPr>
        <w:t xml:space="preserve"> Titolare, legale rappresentante o procuratore speciale (in quest’ultima ipotesi allegare la procura o copia autentica della stessa con firma autografa delle parti e firma digitale del procuratore e allegando entrambi i doc</w:t>
      </w:r>
      <w:r>
        <w:rPr>
          <w:color w:val="000000"/>
          <w:sz w:val="18"/>
          <w:szCs w:val="18"/>
        </w:rPr>
        <w:t>umenti di riconoscimento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32" w:rsidRDefault="0085525E">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leftMargin">
            <wp:posOffset>510540</wp:posOffset>
          </wp:positionH>
          <wp:positionV relativeFrom="topMargin">
            <wp:posOffset>61595</wp:posOffset>
          </wp:positionV>
          <wp:extent cx="7562850" cy="16954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850" cy="1695450"/>
                  </a:xfrm>
                  <a:prstGeom prst="rect">
                    <a:avLst/>
                  </a:prstGeom>
                  <a:ln/>
                </pic:spPr>
              </pic:pic>
            </a:graphicData>
          </a:graphic>
        </wp:anchor>
      </w:drawing>
    </w:r>
  </w:p>
  <w:p w:rsidR="005F4A32" w:rsidRDefault="005F4A32">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174"/>
    <w:multiLevelType w:val="multilevel"/>
    <w:tmpl w:val="FB08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32"/>
    <w:rsid w:val="005F4A32"/>
    <w:rsid w:val="0085525E"/>
    <w:rsid w:val="00A1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A0B9"/>
  <w15:docId w15:val="{2909658B-AAB6-468E-AE76-46163BCF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after="0" w:line="240" w:lineRule="auto"/>
      <w:jc w:val="center"/>
    </w:pPr>
    <w:rPr>
      <w:rFonts w:ascii="Times New Roman" w:hAnsi="Times New Roman"/>
      <w:sz w:val="24"/>
      <w:szCs w:val="20"/>
      <w:lang/>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customStyle="1" w:styleId="Fedra">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customStyle="1" w:styleId="FedraCarattere">
    <w:name w:val="Fedra Carattere"/>
    <w:rPr>
      <w:rFonts w:ascii="Fedra Sans" w:eastAsia="Calibri" w:hAnsi="Fedra Sans" w:cs="Calibri"/>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pPr>
      <w:spacing w:after="0" w:line="240" w:lineRule="auto"/>
    </w:pPr>
    <w:rPr>
      <w:rFonts w:ascii="Times New Roman" w:hAnsi="Times New Roman"/>
      <w:sz w:val="24"/>
      <w:szCs w:val="24"/>
    </w:rPr>
  </w:style>
  <w:style w:type="character" w:customStyle="1" w:styleId="TitoloCarattere">
    <w:name w:val="Titolo Carattere"/>
    <w:rPr>
      <w:rFonts w:ascii="Times New Roman" w:hAnsi="Times New Roman"/>
      <w:w w:val="100"/>
      <w:position w:val="-1"/>
      <w:sz w:val="24"/>
      <w:effect w:val="none"/>
      <w:vertAlign w:val="baseline"/>
      <w:cs w:val="0"/>
      <w:em w:val="none"/>
      <w:lang/>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Corpodeltesto2">
    <w:name w:val="Body Text 2"/>
    <w:basedOn w:val="Normale"/>
    <w:qFormat/>
    <w:pPr>
      <w:spacing w:after="120" w:line="480" w:lineRule="auto"/>
    </w:pPr>
    <w:rPr>
      <w:rFonts w:ascii="Times New Roman" w:hAnsi="Times New Roman"/>
      <w:sz w:val="20"/>
      <w:szCs w:val="20"/>
    </w:rPr>
  </w:style>
  <w:style w:type="character" w:customStyle="1" w:styleId="Corpodeltesto2Carattere">
    <w:name w:val="Corpo del testo 2 Carattere"/>
    <w:rPr>
      <w:rFonts w:ascii="Times New Roman" w:hAnsi="Times New Roman"/>
      <w:w w:val="100"/>
      <w:position w:val="-1"/>
      <w:effect w:val="none"/>
      <w:vertAlign w:val="baseline"/>
      <w:cs w:val="0"/>
      <w:em w:val="none"/>
    </w:rPr>
  </w:style>
  <w:style w:type="paragraph" w:customStyle="1" w:styleId="CM6">
    <w:name w:val="CM6"/>
    <w:basedOn w:val="Default"/>
    <w:next w:val="Default"/>
    <w:pPr>
      <w:spacing w:line="276" w:lineRule="atLeast"/>
    </w:pPr>
    <w:rPr>
      <w:rFonts w:ascii="Times New Roman" w:hAnsi="Times New Roman" w:cs="Times New Roman"/>
      <w:color w:val="auto"/>
    </w:rPr>
  </w:style>
  <w:style w:type="paragraph" w:styleId="Testonotaapidipagina">
    <w:name w:val="footnote text"/>
    <w:basedOn w:val="Normale"/>
    <w:qFormat/>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qFormat/>
    <w:rPr>
      <w:w w:val="100"/>
      <w:position w:val="-1"/>
      <w:effect w:val="none"/>
      <w:vertAlign w:val="superscript"/>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ciaa@fg.legalmail.camcom.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HGjC/wlm5wBfpuJIqCG50afWQ==">AMUW2mUnxM8vLBIwxOIG0x/kYATBu1LgKvf5iaWvgGYuXUV/OCxBvjo8NL0tZRQ6X0fUoUHpTr8zOahPJgyH5N5DFRGo1s2XNdb30GOwFk3Mq9dgo9WSYCI=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LEVANTACI</dc:creator>
  <cp:lastModifiedBy> </cp:lastModifiedBy>
  <cp:revision>2</cp:revision>
  <dcterms:created xsi:type="dcterms:W3CDTF">2020-04-29T11:35:00Z</dcterms:created>
  <dcterms:modified xsi:type="dcterms:W3CDTF">2020-06-15T07:12:00Z</dcterms:modified>
</cp:coreProperties>
</file>